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3B" w:rsidRDefault="00E7033B" w:rsidP="00910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outlineLvl w:val="0"/>
        <w:rPr>
          <w:b/>
          <w:sz w:val="28"/>
          <w:szCs w:val="28"/>
        </w:rPr>
      </w:pPr>
    </w:p>
    <w:p w:rsidR="009B0D94" w:rsidRPr="00910309" w:rsidRDefault="005178D9" w:rsidP="00910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240"/>
        <w:jc w:val="center"/>
        <w:rPr>
          <w:b/>
          <w:sz w:val="28"/>
          <w:szCs w:val="28"/>
        </w:rPr>
      </w:pPr>
      <w:r w:rsidRPr="00910309">
        <w:rPr>
          <w:b/>
          <w:sz w:val="28"/>
          <w:szCs w:val="28"/>
        </w:rPr>
        <w:t xml:space="preserve">The </w:t>
      </w:r>
      <w:r w:rsidR="00C320C7" w:rsidRPr="00910309">
        <w:rPr>
          <w:b/>
          <w:sz w:val="28"/>
          <w:szCs w:val="28"/>
        </w:rPr>
        <w:t>North Carolina</w:t>
      </w:r>
      <w:r w:rsidR="0064080E" w:rsidRPr="00910309">
        <w:rPr>
          <w:b/>
          <w:sz w:val="28"/>
          <w:szCs w:val="28"/>
        </w:rPr>
        <w:t xml:space="preserve"> Delta Kappa Gamma Educational Foundation </w:t>
      </w:r>
    </w:p>
    <w:p w:rsidR="00910309" w:rsidRPr="009B0D94" w:rsidRDefault="00910309" w:rsidP="00910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outlineLvl w:val="0"/>
        <w:rPr>
          <w:sz w:val="28"/>
          <w:szCs w:val="28"/>
        </w:rPr>
      </w:pPr>
      <w:r w:rsidRPr="009B0D94">
        <w:rPr>
          <w:b/>
          <w:sz w:val="28"/>
          <w:szCs w:val="28"/>
        </w:rPr>
        <w:t>Bylaws</w:t>
      </w:r>
    </w:p>
    <w:p w:rsidR="00910309" w:rsidRDefault="00910309" w:rsidP="00910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b/>
        </w:rPr>
      </w:pPr>
    </w:p>
    <w:p w:rsidR="004F2534" w:rsidRDefault="004F2534" w:rsidP="00910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Pr>
          <w:b/>
        </w:rPr>
        <w:t xml:space="preserve">Article I: </w:t>
      </w:r>
      <w:r w:rsidR="00E7033B">
        <w:rPr>
          <w:b/>
        </w:rPr>
        <w:t xml:space="preserve"> </w:t>
      </w:r>
      <w:r>
        <w:rPr>
          <w:b/>
        </w:rPr>
        <w:t>Legal Authority</w:t>
      </w:r>
    </w:p>
    <w:p w:rsidR="00A10469" w:rsidRDefault="005178D9"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C320C7">
        <w:t>North Carolina</w:t>
      </w:r>
      <w:r w:rsidR="0064080E">
        <w:t xml:space="preserve"> Delta Kappa Gamma Educational Foundation </w:t>
      </w:r>
      <w:r w:rsidR="004F2534">
        <w:t xml:space="preserve">is chartered as a non-profit corporation under and by virtue of the laws of the State of North Carolina, as contained in Chapter 55A-1-40(4) of the General Statutes of North Carolina (Non-profit Corporate Act).  In accordance with Internal Revenue Code 1986 Section 501(c)(3), the purposes of this charitable organization are limited to educational and public not-for-profit activities. </w:t>
      </w:r>
      <w:r w:rsidR="007C3D83" w:rsidRPr="00143FEA">
        <w:t>Operating in alliance with</w:t>
      </w:r>
      <w:r w:rsidR="007C3D83">
        <w:t xml:space="preserve"> </w:t>
      </w:r>
      <w:r w:rsidR="0064080E">
        <w:t xml:space="preserve">The </w:t>
      </w:r>
      <w:r w:rsidR="00C320C7">
        <w:t xml:space="preserve">North Carolina State Organization of </w:t>
      </w:r>
      <w:r w:rsidR="002B105F">
        <w:t>T</w:t>
      </w:r>
      <w:r w:rsidR="00C320C7">
        <w:t xml:space="preserve">he </w:t>
      </w:r>
      <w:r w:rsidR="0064080E">
        <w:t>Delta Ka</w:t>
      </w:r>
      <w:r w:rsidR="00CA7421">
        <w:t>ppa Gamma Society International</w:t>
      </w:r>
      <w:r w:rsidR="0065285D">
        <w:t xml:space="preserve"> (Eta State</w:t>
      </w:r>
      <w:r w:rsidR="0065285D" w:rsidRPr="00E7033B">
        <w:t>)</w:t>
      </w:r>
      <w:r w:rsidR="007215FE" w:rsidRPr="00E7033B">
        <w:t xml:space="preserve">, hereinafter referred to as </w:t>
      </w:r>
      <w:r w:rsidR="00DD0E48" w:rsidRPr="00E7033B">
        <w:t>Eta State</w:t>
      </w:r>
      <w:r w:rsidR="0065285D" w:rsidRPr="00E7033B">
        <w:t>,</w:t>
      </w:r>
      <w:r w:rsidR="007215FE">
        <w:t xml:space="preserve"> </w:t>
      </w:r>
      <w:r w:rsidR="0064080E">
        <w:t>the Foundation subscribes to principles</w:t>
      </w:r>
      <w:r w:rsidR="00C320C7">
        <w:t xml:space="preserve"> </w:t>
      </w:r>
      <w:r w:rsidR="0064080E">
        <w:t>which support the professional and personal growth of women educators and excellence in education.</w:t>
      </w:r>
    </w:p>
    <w:p w:rsidR="00DD0E48" w:rsidRPr="00DD0E48" w:rsidRDefault="00DD0E48"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2534" w:rsidRDefault="004F2534" w:rsidP="00C67F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rPr>
      </w:pPr>
      <w:r>
        <w:rPr>
          <w:b/>
        </w:rPr>
        <w:t xml:space="preserve">Article II: </w:t>
      </w:r>
      <w:r w:rsidR="00E7033B">
        <w:rPr>
          <w:b/>
        </w:rPr>
        <w:t xml:space="preserve"> </w:t>
      </w:r>
      <w:r>
        <w:rPr>
          <w:b/>
        </w:rPr>
        <w:t xml:space="preserve">Name and Location </w:t>
      </w:r>
    </w:p>
    <w:p w:rsidR="00B36753"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Section 1: </w:t>
      </w:r>
      <w:r w:rsidR="00E7033B">
        <w:rPr>
          <w:b/>
        </w:rPr>
        <w:t xml:space="preserve"> </w:t>
      </w:r>
      <w:r w:rsidR="003E776C">
        <w:rPr>
          <w:b/>
        </w:rPr>
        <w:t>Corporate</w:t>
      </w:r>
      <w:r>
        <w:rPr>
          <w:b/>
        </w:rPr>
        <w:t xml:space="preserve"> name </w:t>
      </w:r>
    </w:p>
    <w:p w:rsidR="00B3675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The name of this </w:t>
      </w:r>
      <w:r w:rsidR="0064080E">
        <w:t>Foundation</w:t>
      </w:r>
      <w:r w:rsidR="004F2534">
        <w:t xml:space="preserve"> shall be </w:t>
      </w:r>
      <w:r w:rsidR="005178D9">
        <w:t xml:space="preserve">“The </w:t>
      </w:r>
      <w:r w:rsidR="00C320C7">
        <w:t>North Carolina</w:t>
      </w:r>
      <w:r w:rsidR="0064080E">
        <w:t xml:space="preserve"> Delta Kappa Gamma Educational </w:t>
      </w:r>
    </w:p>
    <w:p w:rsidR="004F2534" w:rsidRPr="005178D9" w:rsidRDefault="00B36753" w:rsidP="00E703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sidR="0064080E">
        <w:t>Foundation,</w:t>
      </w:r>
      <w:r w:rsidR="005178D9">
        <w:t>”</w:t>
      </w:r>
      <w:r w:rsidR="004F2534">
        <w:t xml:space="preserve"> hereinafter </w:t>
      </w:r>
      <w:r w:rsidR="007215FE">
        <w:t xml:space="preserve">referred to </w:t>
      </w:r>
      <w:r w:rsidR="004F2534">
        <w:t>as the Foundation</w:t>
      </w:r>
      <w:r w:rsidR="00E7033B">
        <w:t>.</w:t>
      </w:r>
    </w:p>
    <w:p w:rsidR="004F2534"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36753" w:rsidRDefault="003E776C"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Section 2</w:t>
      </w:r>
      <w:r w:rsidR="004F2534">
        <w:rPr>
          <w:b/>
        </w:rPr>
        <w:t xml:space="preserve">: </w:t>
      </w:r>
      <w:r w:rsidR="00E7033B">
        <w:rPr>
          <w:b/>
        </w:rPr>
        <w:t xml:space="preserve"> </w:t>
      </w:r>
      <w:r w:rsidR="004F2534">
        <w:rPr>
          <w:b/>
        </w:rPr>
        <w:t>Location</w:t>
      </w:r>
      <w:r w:rsidR="004F2534">
        <w:t xml:space="preserve"> </w:t>
      </w:r>
    </w:p>
    <w:p w:rsidR="00B3675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The principal office of the Foundation shall be located in the city of Asheboro, Randolph </w:t>
      </w:r>
    </w:p>
    <w:p w:rsidR="00B3675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County, North Carolina. </w:t>
      </w:r>
      <w:r w:rsidR="0064080E">
        <w:t xml:space="preserve">Its registered office/agent shall be located in the city of </w:t>
      </w:r>
      <w:r w:rsidR="0065285D">
        <w:t>Boone</w:t>
      </w:r>
      <w:r w:rsidR="0064080E">
        <w:t xml:space="preserve">, </w:t>
      </w:r>
    </w:p>
    <w:p w:rsidR="00B3675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5285D">
        <w:t>Watauga</w:t>
      </w:r>
      <w:r w:rsidR="0064080E">
        <w:t xml:space="preserve"> County, North Carolina. </w:t>
      </w:r>
      <w:r w:rsidR="004F2534">
        <w:t>Th</w:t>
      </w:r>
      <w:r w:rsidR="0064080E">
        <w:t>ese</w:t>
      </w:r>
      <w:r w:rsidR="004F2534">
        <w:t xml:space="preserve"> designation</w:t>
      </w:r>
      <w:r w:rsidR="0064080E">
        <w:t>s</w:t>
      </w:r>
      <w:r w:rsidR="004F2534">
        <w:t xml:space="preserve"> may be changed upon recommendation </w:t>
      </w:r>
    </w:p>
    <w:p w:rsidR="007C3D8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of the </w:t>
      </w:r>
      <w:r w:rsidR="0064080E">
        <w:t>Foundation</w:t>
      </w:r>
      <w:r w:rsidR="004F2534">
        <w:t xml:space="preserve"> board</w:t>
      </w:r>
      <w:r w:rsidR="007C3D83">
        <w:t>,</w:t>
      </w:r>
      <w:r w:rsidR="004F2534">
        <w:t xml:space="preserve"> </w:t>
      </w:r>
      <w:r w:rsidR="004F2534" w:rsidRPr="004F0FA4">
        <w:t xml:space="preserve">with </w:t>
      </w:r>
      <w:r w:rsidR="007C3D83" w:rsidRPr="004F0FA4">
        <w:t xml:space="preserve">approval of the Executive Board of </w:t>
      </w:r>
      <w:r w:rsidR="00475950" w:rsidRPr="004F0FA4">
        <w:t>Eta State</w:t>
      </w:r>
      <w:r w:rsidR="007C3D83">
        <w:t xml:space="preserve"> and </w:t>
      </w:r>
      <w:r w:rsidR="004F2534">
        <w:t xml:space="preserve">the </w:t>
      </w:r>
      <w:r w:rsidR="00A02B2D">
        <w:t>filing of</w:t>
      </w:r>
    </w:p>
    <w:p w:rsidR="004F2534" w:rsidRDefault="007C3D8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an appropriate certificate with the North Carolina Secretary of State.</w:t>
      </w:r>
    </w:p>
    <w:p w:rsidR="004F2534"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2534" w:rsidRDefault="004F2534" w:rsidP="00C67F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0"/>
      </w:pPr>
      <w:r>
        <w:rPr>
          <w:b/>
        </w:rPr>
        <w:t xml:space="preserve">Article III: </w:t>
      </w:r>
      <w:r w:rsidR="00E7033B">
        <w:rPr>
          <w:b/>
        </w:rPr>
        <w:t xml:space="preserve"> </w:t>
      </w:r>
      <w:r>
        <w:rPr>
          <w:b/>
        </w:rPr>
        <w:t>Mission and Purpose</w:t>
      </w:r>
    </w:p>
    <w:p w:rsidR="00B36753"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Section 1: </w:t>
      </w:r>
      <w:r w:rsidR="00E7033B">
        <w:rPr>
          <w:b/>
        </w:rPr>
        <w:t xml:space="preserve"> </w:t>
      </w:r>
      <w:r>
        <w:rPr>
          <w:b/>
        </w:rPr>
        <w:t>Mission</w:t>
      </w:r>
    </w:p>
    <w:p w:rsidR="00B3675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The mission of the Foundation is to</w:t>
      </w:r>
      <w:r w:rsidR="004712C2">
        <w:t xml:space="preserve"> procure funding to</w:t>
      </w:r>
      <w:r w:rsidR="004F2534">
        <w:t xml:space="preserve"> </w:t>
      </w:r>
      <w:r w:rsidR="00BB0BA4">
        <w:t xml:space="preserve">serve broad charitable educational </w:t>
      </w:r>
    </w:p>
    <w:p w:rsidR="00B36753"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BB0BA4">
        <w:t>purposes</w:t>
      </w:r>
      <w:r w:rsidR="002052B4">
        <w:t xml:space="preserve"> relating to the professional and personal development of women educators and </w:t>
      </w:r>
    </w:p>
    <w:p w:rsidR="004F2534"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052B4">
        <w:t>excellence in education.</w:t>
      </w:r>
    </w:p>
    <w:p w:rsidR="004F2534"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36753"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Section 2: </w:t>
      </w:r>
      <w:r w:rsidR="00E7033B">
        <w:rPr>
          <w:b/>
        </w:rPr>
        <w:t xml:space="preserve"> </w:t>
      </w:r>
      <w:r>
        <w:rPr>
          <w:b/>
        </w:rPr>
        <w:t>Purpose</w:t>
      </w:r>
      <w:r w:rsidR="004712C2">
        <w:rPr>
          <w:b/>
        </w:rPr>
        <w:t>s</w:t>
      </w:r>
    </w:p>
    <w:p w:rsidR="004712C2" w:rsidRDefault="00B36753"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The Foundation exists for these purposes: </w:t>
      </w:r>
    </w:p>
    <w:p w:rsidR="0065285D" w:rsidRDefault="000C2A1B" w:rsidP="00471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E7033B">
        <w:t>A</w:t>
      </w:r>
      <w:r w:rsidR="004B7871" w:rsidRPr="00E7033B">
        <w:t>.</w:t>
      </w:r>
      <w:r w:rsidR="004B7871">
        <w:t xml:space="preserve">  T</w:t>
      </w:r>
      <w:r w:rsidR="004F2534">
        <w:t xml:space="preserve">o </w:t>
      </w:r>
      <w:r w:rsidR="0065285D">
        <w:t>raise, manage, and distribu</w:t>
      </w:r>
      <w:r w:rsidR="004B7871">
        <w:t>te funds to satisfy its mission</w:t>
      </w:r>
    </w:p>
    <w:p w:rsidR="004F2534" w:rsidRDefault="004712C2" w:rsidP="00471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C2A1B" w:rsidRPr="00E7033B">
        <w:t>B</w:t>
      </w:r>
      <w:r w:rsidR="004B7871" w:rsidRPr="00E7033B">
        <w:t>.</w:t>
      </w:r>
      <w:r w:rsidR="004B7871">
        <w:t xml:space="preserve">  T</w:t>
      </w:r>
      <w:r w:rsidR="004F2534">
        <w:t xml:space="preserve">o </w:t>
      </w:r>
      <w:r w:rsidR="0065285D">
        <w:t>encourage</w:t>
      </w:r>
      <w:r w:rsidR="004F2534">
        <w:t xml:space="preserve"> and support special projects related to learning and literacy                    </w:t>
      </w:r>
      <w:r>
        <w:t xml:space="preserve">       </w:t>
      </w:r>
    </w:p>
    <w:p w:rsidR="004712C2" w:rsidRDefault="004712C2" w:rsidP="004712C2">
      <w:pPr>
        <w:pStyle w:val="levnl3"/>
        <w:widowControl/>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r>
        <w:tab/>
      </w:r>
      <w:r w:rsidR="000C2A1B" w:rsidRPr="00E7033B">
        <w:t>C</w:t>
      </w:r>
      <w:r w:rsidR="004F2534" w:rsidRPr="00E7033B">
        <w:t>.</w:t>
      </w:r>
      <w:r w:rsidR="004B7871">
        <w:t xml:space="preserve">  T</w:t>
      </w:r>
      <w:r>
        <w:t xml:space="preserve">o further the professional and personal development of </w:t>
      </w:r>
      <w:r w:rsidR="000115E4">
        <w:t>women</w:t>
      </w:r>
      <w:r w:rsidR="004B7871">
        <w:t xml:space="preserve"> educators</w:t>
      </w:r>
    </w:p>
    <w:p w:rsidR="004F2534"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5965"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Section 3: </w:t>
      </w:r>
      <w:r w:rsidR="00E7033B">
        <w:rPr>
          <w:b/>
        </w:rPr>
        <w:t xml:space="preserve"> </w:t>
      </w:r>
      <w:r>
        <w:rPr>
          <w:b/>
        </w:rPr>
        <w:t>Restrictions</w:t>
      </w:r>
    </w:p>
    <w:p w:rsidR="00245965" w:rsidRDefault="00245965"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sidR="00F67148">
        <w:t xml:space="preserve">The Foundation is organized exclusively for charitable educational purposes as stipulated under </w:t>
      </w:r>
    </w:p>
    <w:p w:rsidR="00245965" w:rsidRDefault="00245965"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67148">
        <w:t xml:space="preserve">section 501(c)(3) of the Internal Revenue Code, or corresponding section of any future federal </w:t>
      </w:r>
    </w:p>
    <w:p w:rsidR="00245965" w:rsidRDefault="00245965"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67148">
        <w:t xml:space="preserve">tax code.  </w:t>
      </w:r>
      <w:r w:rsidR="003F77F1">
        <w:t xml:space="preserve">No activities </w:t>
      </w:r>
      <w:r w:rsidR="004F2534">
        <w:t>of the Foundation shall support political campaigns on behalf of</w:t>
      </w:r>
      <w:r w:rsidR="00CA028E">
        <w:t xml:space="preserve">, or in </w:t>
      </w:r>
    </w:p>
    <w:p w:rsidR="00DD0E48" w:rsidRDefault="00CA028E"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opposition to,</w:t>
      </w:r>
      <w:r w:rsidR="004F2534">
        <w:t xml:space="preserve"> any candidate for public office; </w:t>
      </w:r>
      <w:r w:rsidR="00F11EB0">
        <w:t xml:space="preserve">be involved with circulating propaganda </w:t>
      </w:r>
      <w:r w:rsidR="00F11EB0" w:rsidRPr="00BF28ED">
        <w:t xml:space="preserve">or </w:t>
      </w:r>
      <w:r w:rsidR="0015341F" w:rsidRPr="00BF28ED">
        <w:t xml:space="preserve">otherwise attempting to </w:t>
      </w:r>
      <w:r w:rsidR="00F11EB0" w:rsidRPr="00BF28ED">
        <w:t>influenc</w:t>
      </w:r>
      <w:r w:rsidR="0015341F" w:rsidRPr="00BF28ED">
        <w:t>e</w:t>
      </w:r>
      <w:r w:rsidR="00F11EB0" w:rsidRPr="00BF28ED">
        <w:t xml:space="preserve"> legislation;</w:t>
      </w:r>
      <w:r w:rsidR="00F11EB0">
        <w:t xml:space="preserve"> </w:t>
      </w:r>
      <w:r w:rsidR="004F2534">
        <w:t xml:space="preserve">restrict Foundation involvement on the basis </w:t>
      </w:r>
      <w:r w:rsidR="00920220">
        <w:t>of race, religion, gender, or national origin; or do anything to disqualify its tax-e</w:t>
      </w:r>
      <w:r w:rsidR="008E31B2">
        <w:t>x</w:t>
      </w:r>
      <w:r w:rsidR="00C21A57">
        <w:t>e</w:t>
      </w:r>
      <w:r w:rsidR="00920220">
        <w:t>mpt status</w:t>
      </w:r>
      <w:r w:rsidR="008E31B2">
        <w:t xml:space="preserve"> </w:t>
      </w:r>
      <w:r w:rsidR="004F2534">
        <w:t>pursuant to Section 170(c)(2) of the Internal Revenue Code</w:t>
      </w:r>
      <w:r w:rsidR="003F77F1">
        <w:t>.</w:t>
      </w:r>
    </w:p>
    <w:p w:rsidR="00C33EA0" w:rsidRPr="006B34A2" w:rsidRDefault="00953E22"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p>
    <w:p w:rsidR="006B34A2" w:rsidRPr="00C82014" w:rsidRDefault="00C33EA0"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8E31B2" w:rsidRPr="00C82014">
        <w:t>2</w:t>
      </w:r>
    </w:p>
    <w:p w:rsidR="005C4D82" w:rsidRDefault="004F2534"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Article IV: </w:t>
      </w:r>
      <w:r w:rsidR="00372D74">
        <w:rPr>
          <w:b/>
        </w:rPr>
        <w:t xml:space="preserve"> </w:t>
      </w:r>
      <w:r>
        <w:rPr>
          <w:b/>
        </w:rPr>
        <w:t>Membership</w:t>
      </w:r>
    </w:p>
    <w:p w:rsidR="000A1BC0" w:rsidRPr="00143FEA" w:rsidRDefault="00245965"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tab/>
      </w:r>
      <w:r w:rsidR="000A1BC0" w:rsidRPr="00143FEA">
        <w:rPr>
          <w:b/>
        </w:rPr>
        <w:t xml:space="preserve">Section 1: </w:t>
      </w:r>
      <w:r w:rsidR="002F45D0" w:rsidRPr="00143FEA">
        <w:rPr>
          <w:b/>
        </w:rPr>
        <w:t xml:space="preserve"> Members</w:t>
      </w:r>
      <w:r w:rsidR="000A1BC0" w:rsidRPr="00143FEA">
        <w:rPr>
          <w:b/>
        </w:rPr>
        <w:t xml:space="preserve"> </w:t>
      </w:r>
    </w:p>
    <w:p w:rsidR="00A02B2D" w:rsidRPr="00143FEA" w:rsidRDefault="007C3D83" w:rsidP="00A02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43FEA">
        <w:t xml:space="preserve">All members of </w:t>
      </w:r>
      <w:r w:rsidR="004722F3">
        <w:t xml:space="preserve">Eta State </w:t>
      </w:r>
      <w:r w:rsidRPr="00143FEA">
        <w:t>shall be members of the Foundation</w:t>
      </w:r>
      <w:r w:rsidR="000A1BC0" w:rsidRPr="00143FEA">
        <w:t xml:space="preserve">. There shall be no fees </w:t>
      </w:r>
    </w:p>
    <w:p w:rsidR="000F21DE" w:rsidRPr="00143FEA" w:rsidRDefault="000A1BC0" w:rsidP="00A02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43FEA">
        <w:t>for membership.</w:t>
      </w:r>
    </w:p>
    <w:p w:rsidR="000A1BC0" w:rsidRPr="00143FEA" w:rsidRDefault="000A1BC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143FEA">
        <w:tab/>
      </w:r>
      <w:r w:rsidRPr="00143FEA">
        <w:rPr>
          <w:b/>
        </w:rPr>
        <w:t>Section 2:  Participation of Members</w:t>
      </w:r>
    </w:p>
    <w:p w:rsidR="000A1BC0" w:rsidRPr="00143FEA" w:rsidRDefault="000A1BC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A.  Members may attend the Annual Meeting of the Foundation.</w:t>
      </w:r>
    </w:p>
    <w:p w:rsidR="000A1BC0" w:rsidRPr="00143FEA" w:rsidRDefault="000A1BC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B.  Members may participate in the</w:t>
      </w:r>
      <w:r w:rsidR="002F45D0" w:rsidRPr="00143FEA">
        <w:t xml:space="preserve"> nomination and election of the</w:t>
      </w:r>
      <w:r w:rsidRPr="00143FEA">
        <w:t xml:space="preserve"> Foundation’s Board of </w:t>
      </w:r>
    </w:p>
    <w:p w:rsidR="000A1BC0" w:rsidRPr="00143FEA" w:rsidRDefault="000A1BC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      Directors.</w:t>
      </w:r>
    </w:p>
    <w:p w:rsidR="002F45D0" w:rsidRPr="00143FEA" w:rsidRDefault="000A1BC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C.  Members may volunteer to be a Ch</w:t>
      </w:r>
      <w:r w:rsidR="002F45D0" w:rsidRPr="00143FEA">
        <w:t>apter Lia</w:t>
      </w:r>
      <w:r w:rsidR="00A02B2D" w:rsidRPr="00143FEA">
        <w:t>i</w:t>
      </w:r>
      <w:r w:rsidR="002F45D0" w:rsidRPr="00143FEA">
        <w:t xml:space="preserve">son for the Foundation, volunteer to serve on a </w:t>
      </w:r>
    </w:p>
    <w:p w:rsidR="002F45D0" w:rsidRPr="00143FEA" w:rsidRDefault="002F45D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      Foundation committee, or volunteer to assist with Foundation activities.</w:t>
      </w:r>
    </w:p>
    <w:p w:rsidR="002F45D0" w:rsidRPr="00143FEA" w:rsidRDefault="002F45D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D.  Members may make financial contributions and/or assist in raising funds to support the </w:t>
      </w:r>
    </w:p>
    <w:p w:rsidR="002F45D0" w:rsidRPr="00143FEA" w:rsidRDefault="002F45D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      charitable work of the Foundation.</w:t>
      </w:r>
    </w:p>
    <w:p w:rsidR="00392203" w:rsidRPr="00143FEA" w:rsidRDefault="002F45D0"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E.  Members may apply for assistance with educational projects involving learning </w:t>
      </w:r>
      <w:r w:rsidR="00392203" w:rsidRPr="00143FEA">
        <w:t xml:space="preserve">and literacy </w:t>
      </w:r>
    </w:p>
    <w:p w:rsidR="00392203" w:rsidRPr="00143FEA" w:rsidRDefault="00392203" w:rsidP="000A1B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      --</w:t>
      </w:r>
      <w:r w:rsidR="002F45D0" w:rsidRPr="00143FEA">
        <w:t xml:space="preserve"> including professional development, </w:t>
      </w:r>
      <w:r w:rsidRPr="00143FEA">
        <w:t xml:space="preserve">educational </w:t>
      </w:r>
      <w:r w:rsidR="002F45D0" w:rsidRPr="00143FEA">
        <w:t>research,</w:t>
      </w:r>
      <w:r w:rsidRPr="00143FEA">
        <w:t xml:space="preserve"> and qualifying </w:t>
      </w:r>
      <w:r w:rsidR="002F45D0" w:rsidRPr="00143FEA">
        <w:t xml:space="preserve">classroom, </w:t>
      </w:r>
    </w:p>
    <w:p w:rsidR="006B34A2" w:rsidRDefault="00392203"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43FEA">
        <w:tab/>
        <w:t xml:space="preserve">      </w:t>
      </w:r>
      <w:r w:rsidR="002F45D0" w:rsidRPr="00143FEA">
        <w:t xml:space="preserve">school, </w:t>
      </w:r>
      <w:r w:rsidRPr="00143FEA">
        <w:t xml:space="preserve">or </w:t>
      </w:r>
      <w:r w:rsidR="002F45D0" w:rsidRPr="00143FEA">
        <w:t>community projects</w:t>
      </w:r>
      <w:r w:rsidRPr="00143FEA">
        <w:t>.</w:t>
      </w:r>
    </w:p>
    <w:p w:rsidR="00245965" w:rsidRPr="006B34A2" w:rsidRDefault="00BB0BA4"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r>
        <w:rPr>
          <w:b/>
        </w:rPr>
        <w:tab/>
      </w:r>
      <w:r>
        <w:rPr>
          <w:b/>
        </w:rPr>
        <w:tab/>
      </w:r>
      <w:r>
        <w:rPr>
          <w:b/>
        </w:rPr>
        <w:tab/>
      </w:r>
      <w:r>
        <w:rPr>
          <w:b/>
        </w:rPr>
        <w:tab/>
      </w:r>
      <w:r>
        <w:rPr>
          <w:b/>
        </w:rPr>
        <w:tab/>
      </w:r>
      <w:r>
        <w:rPr>
          <w:b/>
        </w:rPr>
        <w:tab/>
      </w:r>
    </w:p>
    <w:p w:rsidR="008E1369" w:rsidRPr="008E1369" w:rsidRDefault="004F2534" w:rsidP="000F2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pPr>
      <w:r>
        <w:rPr>
          <w:b/>
        </w:rPr>
        <w:t xml:space="preserve">Article V: </w:t>
      </w:r>
      <w:r w:rsidR="00372D74">
        <w:rPr>
          <w:b/>
        </w:rPr>
        <w:t xml:space="preserve"> </w:t>
      </w:r>
      <w:r>
        <w:rPr>
          <w:b/>
        </w:rPr>
        <w:t>Board of Directors</w:t>
      </w:r>
    </w:p>
    <w:p w:rsidR="007112EC" w:rsidRDefault="004F2534" w:rsidP="00D71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Pr>
          <w:b/>
        </w:rPr>
        <w:t xml:space="preserve">Section 1:  Governance </w:t>
      </w:r>
    </w:p>
    <w:p w:rsidR="00541ADF" w:rsidRPr="007112EC" w:rsidRDefault="007112EC" w:rsidP="00D71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r w:rsidR="00683E67" w:rsidRPr="00683E67">
        <w:t>A.</w:t>
      </w:r>
      <w:r w:rsidR="004879A8">
        <w:t xml:space="preserve"> </w:t>
      </w:r>
      <w:r>
        <w:t xml:space="preserve"> </w:t>
      </w:r>
      <w:r w:rsidR="004F2534">
        <w:t xml:space="preserve">The </w:t>
      </w:r>
      <w:r w:rsidR="00715CCA">
        <w:t xml:space="preserve">business, property, and programs of the </w:t>
      </w:r>
      <w:r w:rsidR="004F2534">
        <w:t xml:space="preserve">Foundation shall be </w:t>
      </w:r>
      <w:r w:rsidR="001B2B30">
        <w:t xml:space="preserve">managed and controlled </w:t>
      </w:r>
      <w:r w:rsidR="00475950">
        <w:t>by</w:t>
      </w:r>
    </w:p>
    <w:p w:rsidR="007112EC" w:rsidRDefault="004879A8" w:rsidP="007112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r w:rsidR="004F2534">
        <w:t xml:space="preserve">a Board of Directors composed of </w:t>
      </w:r>
      <w:r w:rsidR="002052B4">
        <w:t xml:space="preserve">no fewer </w:t>
      </w:r>
      <w:r w:rsidR="002052B4" w:rsidRPr="00E7033B">
        <w:t xml:space="preserve">than </w:t>
      </w:r>
      <w:r w:rsidR="00475950" w:rsidRPr="00E7033B">
        <w:t>eight</w:t>
      </w:r>
      <w:r w:rsidR="003E776C" w:rsidRPr="00E7033B">
        <w:t xml:space="preserve"> (</w:t>
      </w:r>
      <w:r w:rsidR="00475950" w:rsidRPr="00E7033B">
        <w:t>8</w:t>
      </w:r>
      <w:r w:rsidR="003E776C" w:rsidRPr="00E7033B">
        <w:t xml:space="preserve">) </w:t>
      </w:r>
      <w:r w:rsidR="00475950" w:rsidRPr="00E7033B">
        <w:t>directors</w:t>
      </w:r>
      <w:r w:rsidR="00475950">
        <w:t xml:space="preserve"> – all of whom are members</w:t>
      </w:r>
    </w:p>
    <w:p w:rsidR="00475950" w:rsidRDefault="007112EC" w:rsidP="004759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r w:rsidR="00834EBD" w:rsidRPr="00E7033B">
        <w:t xml:space="preserve">of </w:t>
      </w:r>
      <w:r w:rsidR="00475950" w:rsidRPr="00E7033B">
        <w:t>Eta State</w:t>
      </w:r>
      <w:r w:rsidR="00834EBD">
        <w:t xml:space="preserve">, including one </w:t>
      </w:r>
      <w:r w:rsidR="00BA51A4" w:rsidRPr="00E7033B">
        <w:t>designat</w:t>
      </w:r>
      <w:r w:rsidR="00834EBD" w:rsidRPr="00E7033B">
        <w:t xml:space="preserve">ed </w:t>
      </w:r>
      <w:r w:rsidR="00475950" w:rsidRPr="00E7033B">
        <w:t>by the Board</w:t>
      </w:r>
      <w:r w:rsidR="00475950">
        <w:t xml:space="preserve"> </w:t>
      </w:r>
      <w:r w:rsidR="00834EBD">
        <w:t xml:space="preserve">to serve </w:t>
      </w:r>
      <w:r>
        <w:t>as</w:t>
      </w:r>
      <w:r w:rsidR="00475950">
        <w:t xml:space="preserve"> treasurer of the Foundation.</w:t>
      </w:r>
      <w:r w:rsidR="004879A8">
        <w:tab/>
      </w:r>
    </w:p>
    <w:p w:rsidR="00475950" w:rsidRDefault="007112EC" w:rsidP="004759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83E67">
        <w:t>B.</w:t>
      </w:r>
      <w:r>
        <w:t xml:space="preserve"> </w:t>
      </w:r>
      <w:r w:rsidR="004879A8">
        <w:t xml:space="preserve"> </w:t>
      </w:r>
      <w:r w:rsidR="004722F3">
        <w:t>In addition to the above directors, t</w:t>
      </w:r>
      <w:r w:rsidR="00834EBD">
        <w:t xml:space="preserve">he </w:t>
      </w:r>
      <w:r w:rsidR="00C74EC7">
        <w:t>p</w:t>
      </w:r>
      <w:r w:rsidR="00834EBD">
        <w:t xml:space="preserve">resident </w:t>
      </w:r>
      <w:r w:rsidR="004568B2">
        <w:t xml:space="preserve">of </w:t>
      </w:r>
      <w:r w:rsidR="00475950" w:rsidRPr="00E7033B">
        <w:t>Eta State</w:t>
      </w:r>
      <w:r w:rsidR="00BA51A4">
        <w:t xml:space="preserve"> </w:t>
      </w:r>
      <w:r w:rsidR="00593F3E">
        <w:t xml:space="preserve">shall serve as an ex-officio, </w:t>
      </w:r>
      <w:r w:rsidR="00593F3E" w:rsidRPr="00BF28ED">
        <w:t>voting</w:t>
      </w:r>
      <w:r w:rsidR="00593F3E">
        <w:t xml:space="preserve"> </w:t>
      </w:r>
    </w:p>
    <w:p w:rsidR="00475950" w:rsidRDefault="00475950" w:rsidP="00593F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593F3E">
        <w:t>member</w:t>
      </w:r>
      <w:r w:rsidR="004568B2">
        <w:t xml:space="preserve"> of the board. If she</w:t>
      </w:r>
      <w:r w:rsidR="00593F3E">
        <w:t xml:space="preserve"> </w:t>
      </w:r>
      <w:r w:rsidR="004568B2">
        <w:t>is</w:t>
      </w:r>
      <w:r>
        <w:t xml:space="preserve"> </w:t>
      </w:r>
      <w:r w:rsidR="004568B2">
        <w:t xml:space="preserve">unable to serve, the first vice president </w:t>
      </w:r>
      <w:r w:rsidR="004568B2" w:rsidRPr="00E7033B">
        <w:t xml:space="preserve">of </w:t>
      </w:r>
      <w:r w:rsidRPr="00E7033B">
        <w:t>Eta State</w:t>
      </w:r>
      <w:r w:rsidR="004568B2">
        <w:t xml:space="preserve"> shall serve </w:t>
      </w:r>
    </w:p>
    <w:p w:rsidR="00475950" w:rsidRDefault="00475950" w:rsidP="004759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568B2">
        <w:t>as the ex-officio</w:t>
      </w:r>
      <w:r w:rsidR="00D11887">
        <w:t>,</w:t>
      </w:r>
      <w:r w:rsidR="004568B2" w:rsidRPr="004568B2">
        <w:rPr>
          <w:color w:val="FF0000"/>
        </w:rPr>
        <w:t xml:space="preserve"> </w:t>
      </w:r>
      <w:r w:rsidR="004568B2" w:rsidRPr="004568B2">
        <w:t xml:space="preserve">voting member. </w:t>
      </w:r>
      <w:r w:rsidR="00593F3E">
        <w:t>T</w:t>
      </w:r>
      <w:r w:rsidR="00834EBD">
        <w:t xml:space="preserve">he </w:t>
      </w:r>
      <w:r w:rsidR="00C74EC7">
        <w:t>s</w:t>
      </w:r>
      <w:r w:rsidR="00834EBD">
        <w:t xml:space="preserve">econd </w:t>
      </w:r>
      <w:r w:rsidR="00C74EC7">
        <w:t>v</w:t>
      </w:r>
      <w:r w:rsidR="00834EBD">
        <w:t xml:space="preserve">ice </w:t>
      </w:r>
      <w:r w:rsidR="00C74EC7">
        <w:t>p</w:t>
      </w:r>
      <w:r w:rsidR="00834EBD">
        <w:t xml:space="preserve">resident </w:t>
      </w:r>
      <w:r w:rsidR="00834EBD" w:rsidRPr="00E7033B">
        <w:t xml:space="preserve">of </w:t>
      </w:r>
      <w:r w:rsidRPr="00E7033B">
        <w:t>Eta State</w:t>
      </w:r>
      <w:r w:rsidR="00834EBD">
        <w:t xml:space="preserve"> shall</w:t>
      </w:r>
      <w:r w:rsidR="007112EC">
        <w:t xml:space="preserve"> </w:t>
      </w:r>
      <w:r w:rsidR="00834EBD">
        <w:t>serve as</w:t>
      </w:r>
      <w:r w:rsidR="00593F3E">
        <w:t xml:space="preserve"> an</w:t>
      </w:r>
      <w:r w:rsidR="00834EBD">
        <w:t xml:space="preserve"> ex-</w:t>
      </w:r>
    </w:p>
    <w:p w:rsidR="007112EC" w:rsidRDefault="00475950" w:rsidP="004759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34EBD">
        <w:t xml:space="preserve">officio, </w:t>
      </w:r>
      <w:r w:rsidR="00834EBD" w:rsidRPr="00BF28ED">
        <w:t>non-voting</w:t>
      </w:r>
      <w:r w:rsidR="00593F3E">
        <w:t xml:space="preserve"> member</w:t>
      </w:r>
      <w:r w:rsidR="004C73F3">
        <w:t xml:space="preserve"> of the</w:t>
      </w:r>
      <w:r w:rsidR="00593F3E">
        <w:t xml:space="preserve"> </w:t>
      </w:r>
      <w:r w:rsidR="004C73F3">
        <w:t>b</w:t>
      </w:r>
      <w:r w:rsidR="00834EBD">
        <w:t>oard.</w:t>
      </w:r>
      <w:r w:rsidR="00541ADF">
        <w:t xml:space="preserve"> </w:t>
      </w:r>
      <w:r w:rsidR="00541ADF" w:rsidRPr="004879A8">
        <w:rPr>
          <w:color w:val="FF0000"/>
        </w:rPr>
        <w:t xml:space="preserve"> </w:t>
      </w:r>
    </w:p>
    <w:p w:rsidR="002052B4" w:rsidRPr="006B34A2" w:rsidRDefault="007112EC" w:rsidP="00A02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r>
        <w:t xml:space="preserve">      </w:t>
      </w:r>
      <w:r w:rsidR="00683E67">
        <w:t>C.</w:t>
      </w:r>
      <w:r>
        <w:t xml:space="preserve"> </w:t>
      </w:r>
      <w:r w:rsidR="00683E67">
        <w:t xml:space="preserve"> </w:t>
      </w:r>
      <w:r w:rsidR="00172345">
        <w:t>T</w:t>
      </w:r>
      <w:r w:rsidR="00BA51A4">
        <w:t>he B</w:t>
      </w:r>
      <w:r w:rsidR="00834EBD">
        <w:t xml:space="preserve">oard will include </w:t>
      </w:r>
      <w:r w:rsidR="00834EBD" w:rsidRPr="00143FEA">
        <w:t>representation</w:t>
      </w:r>
      <w:r w:rsidR="00392203" w:rsidRPr="00143FEA">
        <w:t xml:space="preserve"> from </w:t>
      </w:r>
      <w:r w:rsidR="00475950">
        <w:t xml:space="preserve">the </w:t>
      </w:r>
      <w:r w:rsidR="00392203" w:rsidRPr="00143FEA">
        <w:t>three (3) areas</w:t>
      </w:r>
      <w:r w:rsidR="00A02B2D" w:rsidRPr="00143FEA">
        <w:t xml:space="preserve"> of the state</w:t>
      </w:r>
      <w:r w:rsidR="00392203" w:rsidRPr="00143FEA">
        <w:t xml:space="preserve">: east, central, and </w:t>
      </w:r>
      <w:r w:rsidR="006B34A2" w:rsidRPr="00143FEA">
        <w:t>west.</w:t>
      </w:r>
    </w:p>
    <w:p w:rsidR="00B36753" w:rsidRDefault="00B36753" w:rsidP="00172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83E67" w:rsidRDefault="00D71BF3" w:rsidP="001723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S</w:t>
      </w:r>
      <w:r w:rsidR="004F2534">
        <w:rPr>
          <w:b/>
        </w:rPr>
        <w:t xml:space="preserve">ection 2: </w:t>
      </w:r>
      <w:r w:rsidR="00172345">
        <w:rPr>
          <w:b/>
        </w:rPr>
        <w:t xml:space="preserve"> Election and </w:t>
      </w:r>
      <w:r w:rsidR="004F2534">
        <w:rPr>
          <w:b/>
        </w:rPr>
        <w:t xml:space="preserve">Terms of Office </w:t>
      </w:r>
    </w:p>
    <w:p w:rsidR="001754C2" w:rsidRPr="00475950" w:rsidRDefault="007112EC" w:rsidP="006340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83E67" w:rsidRPr="00683E67">
        <w:t>A.</w:t>
      </w:r>
      <w:r w:rsidR="00683E67">
        <w:rPr>
          <w:b/>
        </w:rPr>
        <w:t xml:space="preserve"> </w:t>
      </w:r>
      <w:r w:rsidR="00236180">
        <w:t xml:space="preserve"> </w:t>
      </w:r>
      <w:r w:rsidR="00683E67">
        <w:t>Directors</w:t>
      </w:r>
      <w:r w:rsidR="00172345">
        <w:t xml:space="preserve"> shall be </w:t>
      </w:r>
      <w:r w:rsidR="00593F3E">
        <w:t xml:space="preserve">elected by majority vote </w:t>
      </w:r>
      <w:r w:rsidR="00593F3E" w:rsidRPr="00475950">
        <w:t xml:space="preserve">of </w:t>
      </w:r>
      <w:r w:rsidR="001754C2" w:rsidRPr="00475950">
        <w:t xml:space="preserve">Foundation members present at the Annual </w:t>
      </w:r>
    </w:p>
    <w:p w:rsidR="00A02B2D" w:rsidRDefault="001754C2" w:rsidP="006340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75950">
        <w:tab/>
        <w:t xml:space="preserve">Meeting </w:t>
      </w:r>
      <w:r w:rsidR="0063409F">
        <w:t>from nominees</w:t>
      </w:r>
      <w:r w:rsidR="00593F3E">
        <w:t xml:space="preserve"> submitted by</w:t>
      </w:r>
      <w:r w:rsidR="00172345">
        <w:t xml:space="preserve"> </w:t>
      </w:r>
      <w:r w:rsidR="00172345" w:rsidRPr="00E7033B">
        <w:t>the</w:t>
      </w:r>
      <w:r w:rsidRPr="00E7033B">
        <w:t xml:space="preserve"> </w:t>
      </w:r>
      <w:r w:rsidR="00475950" w:rsidRPr="00E7033B">
        <w:t xml:space="preserve">Foundation’s </w:t>
      </w:r>
      <w:r w:rsidR="00172345" w:rsidRPr="00E7033B">
        <w:t>Nominations Committee</w:t>
      </w:r>
      <w:r w:rsidR="00593F3E" w:rsidRPr="00E7033B">
        <w:t>.</w:t>
      </w:r>
      <w:r w:rsidR="00172345">
        <w:t xml:space="preserve"> </w:t>
      </w:r>
      <w:r w:rsidR="00475950">
        <w:t>[</w:t>
      </w:r>
      <w:r w:rsidR="00C74EC7">
        <w:t>The p</w:t>
      </w:r>
      <w:r w:rsidR="00593F3E">
        <w:t xml:space="preserve">resident </w:t>
      </w:r>
    </w:p>
    <w:p w:rsidR="00172345" w:rsidRDefault="0001628A" w:rsidP="00A02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o</w:t>
      </w:r>
      <w:r w:rsidR="00A02B2D">
        <w:t xml:space="preserve">f </w:t>
      </w:r>
      <w:r w:rsidR="00475950" w:rsidRPr="00E7033B">
        <w:t>Eta State</w:t>
      </w:r>
      <w:r w:rsidR="00593F3E">
        <w:t xml:space="preserve">, in consultation with the </w:t>
      </w:r>
      <w:r w:rsidR="00475950" w:rsidRPr="00E7033B">
        <w:t>Eta State</w:t>
      </w:r>
      <w:r w:rsidR="001754C2" w:rsidRPr="00475950">
        <w:t xml:space="preserve"> Executive Committee </w:t>
      </w:r>
      <w:r w:rsidR="00593F3E">
        <w:t xml:space="preserve">shall appoint the </w:t>
      </w:r>
      <w:r w:rsidR="001754C2" w:rsidRPr="00475950">
        <w:t>initial</w:t>
      </w:r>
      <w:r w:rsidR="00593F3E">
        <w:t xml:space="preserve"> Board of Directors</w:t>
      </w:r>
      <w:r w:rsidR="001754C2">
        <w:t xml:space="preserve"> </w:t>
      </w:r>
      <w:r w:rsidR="001754C2" w:rsidRPr="00475950">
        <w:t>for a two-year term</w:t>
      </w:r>
      <w:r w:rsidR="00593F3E">
        <w:t xml:space="preserve">, after which the above rule </w:t>
      </w:r>
      <w:r w:rsidR="0063409F">
        <w:t>applies</w:t>
      </w:r>
      <w:r w:rsidR="00593F3E">
        <w:t>.</w:t>
      </w:r>
      <w:r w:rsidR="00475950">
        <w:t>]</w:t>
      </w:r>
      <w:r w:rsidR="00172345">
        <w:t xml:space="preserve"> </w:t>
      </w:r>
    </w:p>
    <w:p w:rsidR="00F65064" w:rsidRDefault="00F65064" w:rsidP="00F65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B.  The first elected Board of directors shall be composed of twelve (12) members: four elected for </w:t>
      </w:r>
    </w:p>
    <w:p w:rsidR="00F65064" w:rsidRDefault="00F65064" w:rsidP="00F65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three (3) years, four elected for four (4) years, and four elected for five (5) years.</w:t>
      </w:r>
    </w:p>
    <w:p w:rsidR="00A02B2D" w:rsidRPr="00F7623C" w:rsidRDefault="00A02B2D" w:rsidP="00A34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F65064">
        <w:t>C</w:t>
      </w:r>
      <w:r w:rsidR="00683E67">
        <w:t xml:space="preserve">.  </w:t>
      </w:r>
      <w:r w:rsidR="00A34057">
        <w:t>The term of office for s</w:t>
      </w:r>
      <w:r w:rsidR="00885662">
        <w:t>ubsequent d</w:t>
      </w:r>
      <w:r w:rsidR="001754C2">
        <w:t xml:space="preserve">irectors shall </w:t>
      </w:r>
      <w:r w:rsidR="00A34057">
        <w:t xml:space="preserve">be four </w:t>
      </w:r>
      <w:r w:rsidR="007C4E6E" w:rsidRPr="00A34057">
        <w:t xml:space="preserve">(4) </w:t>
      </w:r>
      <w:r w:rsidR="004F2534" w:rsidRPr="00A34057">
        <w:t>years</w:t>
      </w:r>
      <w:r w:rsidR="00A34057" w:rsidRPr="00F7623C">
        <w:t xml:space="preserve">, with terms </w:t>
      </w:r>
      <w:r w:rsidR="004F2534" w:rsidRPr="00F7623C">
        <w:t xml:space="preserve">staggered </w:t>
      </w:r>
      <w:r w:rsidR="00541ADF" w:rsidRPr="00F7623C">
        <w:t xml:space="preserve">so that </w:t>
      </w:r>
    </w:p>
    <w:p w:rsidR="00C74EC7" w:rsidRDefault="00A02B2D" w:rsidP="00A34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623C">
        <w:tab/>
      </w:r>
      <w:r w:rsidR="004F2534" w:rsidRPr="00F7623C">
        <w:t>term</w:t>
      </w:r>
      <w:r w:rsidR="004879A8" w:rsidRPr="00F7623C">
        <w:t>s</w:t>
      </w:r>
      <w:r w:rsidR="00541ADF" w:rsidRPr="00F7623C">
        <w:t xml:space="preserve"> </w:t>
      </w:r>
      <w:r w:rsidR="00637CEE" w:rsidRPr="00F7623C">
        <w:t>expire on a rotating basis every two years.</w:t>
      </w:r>
      <w:r w:rsidR="00637CEE" w:rsidRPr="00E7033B">
        <w:t xml:space="preserve">  </w:t>
      </w:r>
    </w:p>
    <w:p w:rsidR="00A02B2D" w:rsidRDefault="007112EC" w:rsidP="00A02B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F65064">
        <w:t>D</w:t>
      </w:r>
      <w:r w:rsidR="00683E67">
        <w:t xml:space="preserve">.  </w:t>
      </w:r>
      <w:r w:rsidR="004F2534">
        <w:t xml:space="preserve">Directors </w:t>
      </w:r>
      <w:r w:rsidR="00541ADF">
        <w:t>shall be</w:t>
      </w:r>
      <w:r w:rsidR="004F2534">
        <w:t xml:space="preserve"> limited to </w:t>
      </w:r>
      <w:r w:rsidR="00D71BF3">
        <w:t>two</w:t>
      </w:r>
      <w:r w:rsidR="00BB1D73" w:rsidRPr="00D879E8">
        <w:t xml:space="preserve"> (</w:t>
      </w:r>
      <w:r w:rsidR="00D71BF3">
        <w:t>2</w:t>
      </w:r>
      <w:r w:rsidR="00BB1D73" w:rsidRPr="00D879E8">
        <w:t>)</w:t>
      </w:r>
      <w:r w:rsidR="00BB1D73">
        <w:t xml:space="preserve"> consecutive </w:t>
      </w:r>
      <w:r w:rsidR="00D71BF3">
        <w:t>terms (8 years)</w:t>
      </w:r>
      <w:r w:rsidR="00A02B2D">
        <w:t>, after</w:t>
      </w:r>
      <w:r w:rsidR="00885662">
        <w:t xml:space="preserve"> which a director may not</w:t>
      </w:r>
    </w:p>
    <w:p w:rsidR="007112EC" w:rsidRDefault="00A02B2D" w:rsidP="006553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71BF3">
        <w:t xml:space="preserve"> be reconsidered for re-election to the Board for at </w:t>
      </w:r>
      <w:r w:rsidR="00885662">
        <w:t>least two (2) years. The Board may, at its</w:t>
      </w:r>
    </w:p>
    <w:p w:rsidR="00236180" w:rsidRDefault="007112EC" w:rsidP="006553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172345">
        <w:t xml:space="preserve"> discretion, waive this limitation for the position of treasurer.</w:t>
      </w:r>
    </w:p>
    <w:p w:rsidR="004879A8" w:rsidRDefault="00572730" w:rsidP="005727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      </w:t>
      </w:r>
      <w:r w:rsidR="004F2534">
        <w:br/>
      </w:r>
      <w:r w:rsidR="004F2534">
        <w:rPr>
          <w:b/>
        </w:rPr>
        <w:t xml:space="preserve">Section 3:  Vacancies </w:t>
      </w:r>
    </w:p>
    <w:p w:rsidR="00FE78E2" w:rsidRDefault="007112EC" w:rsidP="00B36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339FC">
        <w:t>Vacancies</w:t>
      </w:r>
      <w:r w:rsidR="00FA2C79">
        <w:t xml:space="preserve"> occurring on the B</w:t>
      </w:r>
      <w:r w:rsidR="004F2534">
        <w:t>oard shall be filled by</w:t>
      </w:r>
      <w:r w:rsidR="00BB1D73">
        <w:t xml:space="preserve"> recommendation of the </w:t>
      </w:r>
      <w:r w:rsidR="00FE78E2">
        <w:t xml:space="preserve">current Board of </w:t>
      </w:r>
    </w:p>
    <w:p w:rsidR="005C3B9B"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t>Directors</w:t>
      </w:r>
      <w:r w:rsidR="004F2534">
        <w:t xml:space="preserve"> for the unexpired term or until a successor is duly </w:t>
      </w:r>
      <w:r w:rsidR="00B65FF1">
        <w:t>elected</w:t>
      </w:r>
      <w:r w:rsidR="004F2534">
        <w:t xml:space="preserve">. </w:t>
      </w:r>
    </w:p>
    <w:p w:rsidR="005C3B9B" w:rsidRDefault="005C3B9B"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51230" w:rsidRPr="0063409F" w:rsidRDefault="004F2534"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Section 4:  </w:t>
      </w:r>
      <w:r w:rsidR="004C73F3">
        <w:rPr>
          <w:b/>
        </w:rPr>
        <w:t>Responsibilities</w:t>
      </w:r>
      <w:r>
        <w:rPr>
          <w:b/>
        </w:rPr>
        <w:t xml:space="preserve"> </w:t>
      </w:r>
    </w:p>
    <w:p w:rsidR="003775DF" w:rsidRDefault="003775DF"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The Board of Directors shall control and manage all affairs and assets of the Foundation, make </w:t>
      </w:r>
    </w:p>
    <w:p w:rsidR="003775DF" w:rsidRDefault="003775DF"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contracts and purchases, direct all expenditures, and shall administer the affairs of the </w:t>
      </w:r>
    </w:p>
    <w:p w:rsidR="00DC307C" w:rsidRDefault="003775DF"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Foundation in such a manner as will carry out the mission and purposes of the Foundation</w:t>
      </w:r>
      <w:r w:rsidR="006B34A2">
        <w:t>.</w:t>
      </w:r>
      <w:r w:rsidR="006B34A2">
        <w:rPr>
          <w:b/>
        </w:rPr>
        <w:tab/>
      </w:r>
      <w:r>
        <w:tab/>
      </w:r>
      <w:r w:rsidR="00C74EC7">
        <w:t>Specific responsibilities of the Board of Directors include the</w:t>
      </w:r>
      <w:r w:rsidR="00351230">
        <w:t xml:space="preserve"> following</w:t>
      </w:r>
      <w:r w:rsidR="00C74EC7">
        <w:t>:</w:t>
      </w:r>
    </w:p>
    <w:p w:rsidR="00DD0E48" w:rsidRDefault="003775DF"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rsidR="00245965">
        <w:t xml:space="preserve">  </w:t>
      </w:r>
      <w:r w:rsidR="00C82014">
        <w:tab/>
      </w:r>
      <w:r w:rsidR="00C82014">
        <w:tab/>
      </w:r>
      <w:r w:rsidR="00C82014">
        <w:tab/>
      </w:r>
      <w:r w:rsidR="00C82014">
        <w:tab/>
      </w:r>
      <w:r w:rsidR="00C82014">
        <w:tab/>
      </w:r>
      <w:r w:rsidR="00C82014">
        <w:tab/>
      </w:r>
      <w:r w:rsidR="00C82014">
        <w:tab/>
      </w:r>
      <w:r w:rsidR="00C82014">
        <w:tab/>
      </w:r>
      <w:r w:rsidR="00C82014">
        <w:tab/>
      </w:r>
      <w:r w:rsidR="00C82014">
        <w:tab/>
      </w:r>
      <w:r w:rsidR="00C82014">
        <w:tab/>
      </w:r>
      <w:r w:rsidR="00C82014">
        <w:tab/>
      </w:r>
    </w:p>
    <w:p w:rsidR="006B34A2" w:rsidRDefault="00DD0E48"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r>
      <w:r>
        <w:tab/>
      </w:r>
      <w:r>
        <w:tab/>
      </w:r>
      <w:r>
        <w:tab/>
      </w:r>
      <w:r>
        <w:tab/>
      </w:r>
      <w:r>
        <w:tab/>
      </w:r>
      <w:r w:rsidR="00C82014">
        <w:t>3</w:t>
      </w:r>
    </w:p>
    <w:p w:rsidR="006B34A2" w:rsidRDefault="006B34A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r w:rsidR="00637CEE" w:rsidRPr="00996BB3">
        <w:t>A</w:t>
      </w:r>
      <w:r w:rsidR="00351230">
        <w:t>.  Promote the Foundation’s mission and purposes</w:t>
      </w:r>
      <w:r w:rsidR="00245965">
        <w:t xml:space="preserve">  </w:t>
      </w:r>
      <w:r w:rsidR="00245965">
        <w:tab/>
      </w:r>
      <w:r w:rsidR="00245965">
        <w:tab/>
      </w:r>
      <w:r w:rsidR="00245965">
        <w:tab/>
      </w:r>
      <w:r w:rsidR="00245965">
        <w:tab/>
      </w:r>
      <w:r w:rsidR="00245965">
        <w:tab/>
      </w:r>
      <w:r w:rsidR="00245965">
        <w:tab/>
        <w:t xml:space="preserve"> </w:t>
      </w:r>
    </w:p>
    <w:p w:rsidR="00351230" w:rsidRDefault="006B34A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45965">
        <w:t xml:space="preserve"> </w:t>
      </w:r>
      <w:r>
        <w:t xml:space="preserve"> </w:t>
      </w:r>
      <w:r w:rsidR="00637CEE" w:rsidRPr="00BA51A4">
        <w:t>B</w:t>
      </w:r>
      <w:r w:rsidR="00351230">
        <w:t xml:space="preserve">.  Review and </w:t>
      </w:r>
      <w:r w:rsidR="00C33EA0" w:rsidRPr="00BF28ED">
        <w:t>implement</w:t>
      </w:r>
      <w:r w:rsidR="00351230">
        <w:t xml:space="preserve"> strategic plans which support </w:t>
      </w:r>
      <w:r w:rsidR="0030372E" w:rsidRPr="00E7033B">
        <w:t>Eta State</w:t>
      </w:r>
      <w:r w:rsidR="0030372E">
        <w:t xml:space="preserve"> </w:t>
      </w:r>
      <w:r w:rsidR="00351230">
        <w:t>initiatives</w:t>
      </w:r>
    </w:p>
    <w:p w:rsidR="003775DF" w:rsidRDefault="003775DF"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37CEE">
        <w:t xml:space="preserve">  </w:t>
      </w:r>
      <w:r w:rsidR="00637CEE" w:rsidRPr="00BA51A4">
        <w:t>C</w:t>
      </w:r>
      <w:r w:rsidR="00351230">
        <w:t xml:space="preserve">.  </w:t>
      </w:r>
      <w:r w:rsidR="00CD0658" w:rsidRPr="00DD0E48">
        <w:t xml:space="preserve">Assure </w:t>
      </w:r>
      <w:r w:rsidR="00351230">
        <w:t>effective organization, planning, and management of resources</w:t>
      </w:r>
    </w:p>
    <w:p w:rsidR="003775DF" w:rsidRDefault="003775DF" w:rsidP="003775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37CEE">
        <w:t xml:space="preserve">  D</w:t>
      </w:r>
      <w:r w:rsidRPr="00DD0E48">
        <w:t xml:space="preserve">.  </w:t>
      </w:r>
      <w:r w:rsidR="00CD0658" w:rsidRPr="00DD0E48">
        <w:t xml:space="preserve">Assure </w:t>
      </w:r>
      <w:r>
        <w:t>the legal and ethical integrity of the Foundati</w:t>
      </w:r>
      <w:r w:rsidR="00637CEE">
        <w:t>on and maintain accountability</w:t>
      </w:r>
    </w:p>
    <w:p w:rsidR="008E31B2" w:rsidRDefault="003775DF" w:rsidP="003775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45965">
        <w:t xml:space="preserve">  </w:t>
      </w:r>
      <w:r>
        <w:t xml:space="preserve">      </w:t>
      </w:r>
      <w:r w:rsidR="00637CEE">
        <w:t xml:space="preserve">by </w:t>
      </w:r>
      <w:r>
        <w:t>stay</w:t>
      </w:r>
      <w:r w:rsidR="00637CEE">
        <w:t>ing</w:t>
      </w:r>
      <w:r>
        <w:t xml:space="preserve"> abreast of 501(c)(3) compliance regulations on an annual basis </w:t>
      </w:r>
      <w:r w:rsidR="008E31B2">
        <w:tab/>
      </w:r>
      <w:r w:rsidR="008E31B2">
        <w:tab/>
      </w:r>
      <w:r w:rsidR="008E31B2">
        <w:tab/>
      </w:r>
    </w:p>
    <w:p w:rsidR="000B1B6C" w:rsidRDefault="008E31B2" w:rsidP="003775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5C3B9B">
        <w:t xml:space="preserve">  </w:t>
      </w:r>
      <w:r w:rsidR="00637CEE">
        <w:t>E</w:t>
      </w:r>
      <w:r w:rsidR="000B1B6C">
        <w:t xml:space="preserve">.  Develop a manual of policies and procedures relating to all aspects of the Foundation’s </w:t>
      </w:r>
    </w:p>
    <w:p w:rsidR="00FE78E2" w:rsidRDefault="000B1B6C" w:rsidP="00FE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45965">
        <w:t xml:space="preserve">  </w:t>
      </w:r>
      <w:r>
        <w:t xml:space="preserve">      </w:t>
      </w:r>
      <w:r w:rsidR="00FE78E2">
        <w:t>m</w:t>
      </w:r>
      <w:r>
        <w:t>anagement</w:t>
      </w:r>
      <w:r w:rsidR="00FE78E2">
        <w:t xml:space="preserve">, </w:t>
      </w:r>
      <w:r w:rsidR="003775DF">
        <w:t xml:space="preserve">and conduct all Foundation </w:t>
      </w:r>
      <w:r w:rsidR="00FE78E2">
        <w:t xml:space="preserve">business and </w:t>
      </w:r>
      <w:r w:rsidR="003775DF">
        <w:t xml:space="preserve">activities within the parameters of </w:t>
      </w:r>
    </w:p>
    <w:p w:rsidR="003775DF" w:rsidRDefault="00FE78E2" w:rsidP="00FE78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45965">
        <w:t xml:space="preserve">  </w:t>
      </w:r>
      <w:r>
        <w:t xml:space="preserve">      </w:t>
      </w:r>
      <w:r w:rsidR="003775DF">
        <w:t>those</w:t>
      </w:r>
      <w:r w:rsidR="000B1B6C">
        <w:t xml:space="preserve"> guidelines and 501(c)</w:t>
      </w:r>
      <w:r w:rsidR="00072A35">
        <w:t>(3) regulations</w:t>
      </w:r>
    </w:p>
    <w:p w:rsidR="00C82014" w:rsidRDefault="00637CEE" w:rsidP="00C820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F</w:t>
      </w:r>
      <w:r w:rsidR="00351230">
        <w:t xml:space="preserve">.  Serve as advocates for the Foundation in the </w:t>
      </w:r>
      <w:r w:rsidRPr="00E7033B">
        <w:t>Eta State</w:t>
      </w:r>
      <w:r w:rsidR="00351230">
        <w:t xml:space="preserve"> community of chapters</w:t>
      </w:r>
      <w:r w:rsidR="00245965">
        <w:tab/>
      </w:r>
      <w:r w:rsidR="00351230">
        <w:t xml:space="preserve"> </w:t>
      </w:r>
    </w:p>
    <w:p w:rsidR="00351230" w:rsidRDefault="00637CEE" w:rsidP="00637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G</w:t>
      </w:r>
      <w:r w:rsidR="00C82014">
        <w:t xml:space="preserve">.  </w:t>
      </w:r>
      <w:r w:rsidR="00351230">
        <w:t>Demonstrate to others personal support for the Foundation</w:t>
      </w:r>
    </w:p>
    <w:p w:rsidR="00EB57EC" w:rsidRDefault="00245965" w:rsidP="00EB5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w:t>
      </w:r>
      <w:r w:rsidR="00637CEE">
        <w:t>H</w:t>
      </w:r>
      <w:r w:rsidR="00C42470">
        <w:t xml:space="preserve">.  Assist with fundraising by </w:t>
      </w:r>
      <w:r w:rsidR="00EB57EC" w:rsidRPr="00E06E92">
        <w:t>personally garnering funds for the Foundation,</w:t>
      </w:r>
      <w:r w:rsidR="00EB57EC">
        <w:t xml:space="preserve"> by </w:t>
      </w:r>
      <w:r w:rsidR="00C42470">
        <w:t xml:space="preserve">identifying </w:t>
      </w:r>
      <w:r w:rsidR="00EB57EC">
        <w:t xml:space="preserve">  </w:t>
      </w:r>
    </w:p>
    <w:p w:rsidR="00EB57EC" w:rsidRDefault="00EB57EC" w:rsidP="00EB5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w:t>
      </w:r>
      <w:r w:rsidR="00C42470">
        <w:t xml:space="preserve">potential contributors and </w:t>
      </w:r>
      <w:r w:rsidR="004969C1">
        <w:t>funding</w:t>
      </w:r>
      <w:r>
        <w:t xml:space="preserve"> agencies, </w:t>
      </w:r>
      <w:r w:rsidRPr="00E06E92">
        <w:t xml:space="preserve">and by </w:t>
      </w:r>
      <w:r w:rsidR="00C42470" w:rsidRPr="00E06E92">
        <w:t>assist</w:t>
      </w:r>
      <w:r w:rsidRPr="00E06E92">
        <w:t>ing</w:t>
      </w:r>
      <w:r w:rsidR="00C42470">
        <w:t xml:space="preserve"> in building relationships with </w:t>
      </w:r>
      <w:r>
        <w:t xml:space="preserve">   </w:t>
      </w:r>
    </w:p>
    <w:p w:rsidR="00C42470" w:rsidRDefault="00EB57EC" w:rsidP="00EB5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w:t>
      </w:r>
      <w:r w:rsidR="004969C1">
        <w:t>same</w:t>
      </w:r>
      <w:r w:rsidR="00C42470">
        <w:t>.</w:t>
      </w:r>
    </w:p>
    <w:p w:rsidR="00CD0658" w:rsidRDefault="00637CEE" w:rsidP="00C424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I</w:t>
      </w:r>
      <w:r w:rsidR="00C33EA0">
        <w:t xml:space="preserve">.  </w:t>
      </w:r>
      <w:r w:rsidR="00CD0658" w:rsidRPr="00DD0E48">
        <w:t xml:space="preserve">Assure </w:t>
      </w:r>
      <w:r w:rsidR="00311D48">
        <w:t xml:space="preserve">that all monies, securities, and other valuable effects are deposited to the </w:t>
      </w:r>
      <w:r>
        <w:t>account</w:t>
      </w:r>
    </w:p>
    <w:p w:rsidR="00BF28ED" w:rsidRDefault="00CD0658" w:rsidP="00BF2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r w:rsidR="00311D48">
        <w:t xml:space="preserve">of the Foundation in such depositories as may be designated for that purpose by </w:t>
      </w:r>
      <w:r w:rsidR="00637CEE">
        <w:t>the board.</w:t>
      </w:r>
    </w:p>
    <w:p w:rsidR="00FE78E2" w:rsidRDefault="007D6C55"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tab/>
      </w:r>
      <w:r w:rsidR="004F2534">
        <w:br/>
      </w:r>
      <w:r w:rsidR="004F2534">
        <w:rPr>
          <w:b/>
        </w:rPr>
        <w:t xml:space="preserve">Section 5: </w:t>
      </w:r>
      <w:r w:rsidR="00CD0658">
        <w:rPr>
          <w:b/>
        </w:rPr>
        <w:t xml:space="preserve"> </w:t>
      </w:r>
      <w:r w:rsidR="004F2534">
        <w:rPr>
          <w:b/>
        </w:rPr>
        <w:t xml:space="preserve">Prohibited Activities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sidR="001F6406">
        <w:t>Directors shall n</w:t>
      </w:r>
      <w:r w:rsidR="00873477">
        <w:t>either</w:t>
      </w:r>
      <w:r w:rsidR="001F6406">
        <w:t xml:space="preserve"> </w:t>
      </w:r>
      <w:r w:rsidR="00873477">
        <w:t>participate</w:t>
      </w:r>
      <w:r w:rsidR="001F6406">
        <w:t xml:space="preserve"> in, nor allow activities of</w:t>
      </w:r>
      <w:r>
        <w:t xml:space="preserve"> </w:t>
      </w:r>
      <w:r w:rsidR="001F6406">
        <w:t xml:space="preserve">the </w:t>
      </w:r>
      <w:r w:rsidR="009B0D94">
        <w:t>Foundation</w:t>
      </w:r>
      <w:r w:rsidR="001F6406">
        <w:t xml:space="preserve"> to become involved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1F6406">
        <w:t xml:space="preserve">in, circulating propaganda or otherwise attempting </w:t>
      </w:r>
      <w:r w:rsidR="004F2534">
        <w:t xml:space="preserve">to influence legislation or </w:t>
      </w:r>
      <w:r w:rsidR="007D6C55">
        <w:t>engaging</w:t>
      </w:r>
      <w:r w:rsidR="004F2534">
        <w:t xml:space="preserve"> in any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political campaign on behalf of</w:t>
      </w:r>
      <w:r w:rsidR="005065BE">
        <w:t>,</w:t>
      </w:r>
      <w:r w:rsidR="004F2534">
        <w:t xml:space="preserve"> </w:t>
      </w:r>
      <w:r w:rsidR="001F6406">
        <w:t>or in opposition to</w:t>
      </w:r>
      <w:r w:rsidR="005065BE">
        <w:t>,</w:t>
      </w:r>
      <w:r w:rsidR="001F6406">
        <w:t xml:space="preserve"> any</w:t>
      </w:r>
      <w:r w:rsidR="004F2534">
        <w:t xml:space="preserve"> candidate for public </w:t>
      </w:r>
      <w:proofErr w:type="gramStart"/>
      <w:r w:rsidR="004F2534">
        <w:t>office;</w:t>
      </w:r>
      <w:r w:rsidR="007D6C55">
        <w:t xml:space="preserve"> </w:t>
      </w:r>
      <w:r w:rsidR="004F2534">
        <w:t xml:space="preserve"> nor</w:t>
      </w:r>
      <w:proofErr w:type="gramEnd"/>
      <w:r w:rsidR="004F2534">
        <w:t xml:space="preserve"> shall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the </w:t>
      </w:r>
      <w:r w:rsidR="001F6406">
        <w:t>directors engage in, nor allow the Foundation to</w:t>
      </w:r>
      <w:r w:rsidR="004F2534">
        <w:t xml:space="preserve"> engage in</w:t>
      </w:r>
      <w:r w:rsidR="001F6406">
        <w:t>,</w:t>
      </w:r>
      <w:r w:rsidR="004F2534">
        <w:t xml:space="preserve"> any </w:t>
      </w:r>
      <w:r w:rsidR="001F6406">
        <w:t xml:space="preserve">other </w:t>
      </w:r>
      <w:r w:rsidR="004F2534">
        <w:t xml:space="preserve">activity which </w:t>
      </w:r>
      <w:r w:rsidR="007D6C55">
        <w:t>would</w:t>
      </w:r>
      <w:r w:rsidR="004F2534">
        <w:t xml:space="preserve">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disqualify</w:t>
      </w:r>
      <w:r w:rsidR="005065BE">
        <w:t xml:space="preserve"> the Foundation</w:t>
      </w:r>
      <w:r w:rsidR="004F2534">
        <w:t xml:space="preserve"> as a</w:t>
      </w:r>
      <w:r w:rsidR="001F6406">
        <w:t xml:space="preserve"> corporatio</w:t>
      </w:r>
      <w:r w:rsidR="004F2534">
        <w:t xml:space="preserve">n exempt </w:t>
      </w:r>
      <w:r w:rsidR="001F6406">
        <w:t xml:space="preserve">from federal income tax </w:t>
      </w:r>
      <w:r w:rsidR="004F2534">
        <w:t xml:space="preserve">under Section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501(c)(3) of the Internal Revenue Code or disqualify it from receiving contributions which are </w:t>
      </w:r>
    </w:p>
    <w:p w:rsidR="00FE78E2"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deductible for income</w:t>
      </w:r>
      <w:r w:rsidR="001F6406">
        <w:t>, gift, and estate tax purposes under</w:t>
      </w:r>
      <w:r w:rsidR="004F2534">
        <w:t xml:space="preserve"> Section 170(c)(2) of the Internal </w:t>
      </w:r>
    </w:p>
    <w:p w:rsidR="004F2534" w:rsidRDefault="00FE78E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Revenue Code.  </w:t>
      </w:r>
    </w:p>
    <w:p w:rsidR="004F2534" w:rsidRDefault="004F2534"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p>
    <w:p w:rsidR="00B36753" w:rsidRDefault="004F2534"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Pr>
          <w:b/>
        </w:rPr>
        <w:t xml:space="preserve">Section 6: </w:t>
      </w:r>
      <w:r w:rsidR="00CD0658">
        <w:rPr>
          <w:b/>
        </w:rPr>
        <w:t xml:space="preserve"> </w:t>
      </w:r>
      <w:r>
        <w:rPr>
          <w:b/>
        </w:rPr>
        <w:t xml:space="preserve">Compensation </w:t>
      </w:r>
      <w:r>
        <w:t xml:space="preserve"> </w:t>
      </w:r>
    </w:p>
    <w:p w:rsidR="00B36753" w:rsidRPr="00E7033B" w:rsidRDefault="00B36753"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DE5E99">
        <w:t xml:space="preserve"> </w:t>
      </w:r>
      <w:r>
        <w:t xml:space="preserve"> </w:t>
      </w:r>
      <w:r w:rsidR="004F2534">
        <w:t>Directors shall be volunteers and shall receive no compensatio</w:t>
      </w:r>
      <w:r w:rsidR="00637CEE">
        <w:t xml:space="preserve">n for their services. </w:t>
      </w:r>
      <w:r w:rsidR="00637CEE" w:rsidRPr="00E7033B">
        <w:t>They may be</w:t>
      </w:r>
      <w:r w:rsidRPr="00E7033B">
        <w:t xml:space="preserve"> </w:t>
      </w:r>
    </w:p>
    <w:p w:rsidR="00B36753" w:rsidRDefault="00B36753"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sidRPr="00E7033B">
        <w:t xml:space="preserve">         </w:t>
      </w:r>
      <w:r w:rsidR="00DE5E99" w:rsidRPr="00E7033B">
        <w:t xml:space="preserve"> </w:t>
      </w:r>
      <w:r w:rsidRPr="00E7033B">
        <w:t xml:space="preserve">  </w:t>
      </w:r>
      <w:r w:rsidR="00637CEE" w:rsidRPr="00E7033B">
        <w:t>reimbursed</w:t>
      </w:r>
      <w:r w:rsidR="00637CEE">
        <w:t xml:space="preserve"> </w:t>
      </w:r>
      <w:r w:rsidR="004F2534">
        <w:t xml:space="preserve">for certain expenses directly related to the mission and purposes of the Foundation as </w:t>
      </w:r>
    </w:p>
    <w:p w:rsidR="004F2534" w:rsidRPr="00B36753" w:rsidRDefault="00B36753"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r>
        <w:t xml:space="preserve">        </w:t>
      </w:r>
      <w:r w:rsidR="00DE5E99">
        <w:t xml:space="preserve"> </w:t>
      </w:r>
      <w:r>
        <w:t xml:space="preserve">   </w:t>
      </w:r>
      <w:r w:rsidR="004F2534">
        <w:t>may be approved by the Board of Directors.</w:t>
      </w:r>
    </w:p>
    <w:p w:rsidR="00931078" w:rsidRDefault="00931078"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p>
    <w:p w:rsidR="00B36753" w:rsidRDefault="004F2534" w:rsidP="000F21D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r>
        <w:rPr>
          <w:b/>
        </w:rPr>
        <w:t xml:space="preserve">Section 7: </w:t>
      </w:r>
      <w:r w:rsidR="00CD0658">
        <w:rPr>
          <w:b/>
        </w:rPr>
        <w:t xml:space="preserve"> </w:t>
      </w:r>
      <w:r>
        <w:rPr>
          <w:b/>
        </w:rPr>
        <w:t>Commitment and Ethics</w:t>
      </w:r>
    </w:p>
    <w:p w:rsidR="00B36753" w:rsidRDefault="00B36753" w:rsidP="000F21D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DE5E99">
        <w:t xml:space="preserve"> </w:t>
      </w:r>
      <w:r>
        <w:t xml:space="preserve"> </w:t>
      </w:r>
      <w:r w:rsidR="00BB1D73">
        <w:t>Each d</w:t>
      </w:r>
      <w:r w:rsidR="004F2534">
        <w:t>irector must maintain a high commitment to the stated mission and purpose</w:t>
      </w:r>
      <w:r w:rsidR="00F84AF2">
        <w:t>s</w:t>
      </w:r>
      <w:r w:rsidR="004F2534">
        <w:t xml:space="preserve"> of the </w:t>
      </w:r>
    </w:p>
    <w:p w:rsidR="00CD0658" w:rsidRDefault="00B36753" w:rsidP="000F21D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DE5E99">
        <w:t xml:space="preserve"> </w:t>
      </w:r>
      <w:r>
        <w:t xml:space="preserve"> </w:t>
      </w:r>
      <w:r w:rsidR="004F2534">
        <w:t xml:space="preserve">Foundation and exhibit the highest ethical standards in the conduct of business. </w:t>
      </w:r>
    </w:p>
    <w:p w:rsidR="00CD0658" w:rsidRDefault="00CD0658" w:rsidP="000F21D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p>
    <w:p w:rsidR="00CD0658" w:rsidRPr="00DD0E48" w:rsidRDefault="00CD0658" w:rsidP="000F21D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r w:rsidRPr="00DD0E48">
        <w:rPr>
          <w:b/>
        </w:rPr>
        <w:t xml:space="preserve">Section 8: </w:t>
      </w:r>
      <w:r w:rsidR="004F2534" w:rsidRPr="00DD0E48">
        <w:rPr>
          <w:b/>
        </w:rPr>
        <w:t xml:space="preserve"> </w:t>
      </w:r>
      <w:r w:rsidRPr="00DD0E48">
        <w:rPr>
          <w:b/>
        </w:rPr>
        <w:t>Removal</w:t>
      </w:r>
    </w:p>
    <w:p w:rsidR="00DE5E99" w:rsidRPr="00DD0E48" w:rsidRDefault="00DE5E99" w:rsidP="000F21D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sidRPr="00DD0E48">
        <w:t xml:space="preserve">           </w:t>
      </w:r>
      <w:r w:rsidR="00CD0658" w:rsidRPr="00DD0E48">
        <w:t xml:space="preserve">Any director or officer may be removed by a two-thirds (2/3) majority vote of all Directors </w:t>
      </w:r>
    </w:p>
    <w:p w:rsidR="00DD0E48" w:rsidRDefault="00DE5E99" w:rsidP="006B34A2">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r w:rsidRPr="00DD0E48">
        <w:t xml:space="preserve">          </w:t>
      </w:r>
      <w:r w:rsidR="005C3B9B" w:rsidRPr="00DD0E48">
        <w:t xml:space="preserve"> </w:t>
      </w:r>
      <w:r w:rsidR="00CD0658" w:rsidRPr="00DD0E48">
        <w:t>whenever in their judgment her removal will be in the best interest of the Foundation.</w:t>
      </w:r>
      <w:r w:rsidR="00F67148">
        <w:rPr>
          <w:b/>
        </w:rPr>
        <w:tab/>
      </w:r>
      <w:r w:rsidR="00F67148">
        <w:rPr>
          <w:b/>
        </w:rPr>
        <w:tab/>
      </w:r>
      <w:r w:rsidR="00A97F10">
        <w:rPr>
          <w:b/>
        </w:rPr>
        <w:tab/>
      </w:r>
      <w:r w:rsidR="00A97F10">
        <w:rPr>
          <w:b/>
        </w:rPr>
        <w:tab/>
      </w:r>
      <w:r w:rsidR="00A97F10">
        <w:rPr>
          <w:b/>
        </w:rPr>
        <w:tab/>
      </w:r>
    </w:p>
    <w:p w:rsidR="002D2762" w:rsidRPr="006B34A2" w:rsidRDefault="002D2762" w:rsidP="006B34A2">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highlight w:val="yellow"/>
        </w:rPr>
      </w:pPr>
      <w:r>
        <w:rPr>
          <w:b/>
        </w:rPr>
        <w:tab/>
      </w:r>
      <w:r>
        <w:rPr>
          <w:b/>
        </w:rPr>
        <w:tab/>
      </w:r>
      <w:r>
        <w:rPr>
          <w:b/>
        </w:rPr>
        <w:tab/>
      </w:r>
      <w:r w:rsidR="005C3B9B">
        <w:rPr>
          <w:b/>
        </w:rPr>
        <w:tab/>
      </w:r>
      <w:r w:rsidR="005C3B9B">
        <w:rPr>
          <w:b/>
        </w:rPr>
        <w:tab/>
      </w:r>
      <w:r w:rsidR="005C3B9B">
        <w:rPr>
          <w:b/>
        </w:rPr>
        <w:tab/>
      </w:r>
      <w:r w:rsidR="005C3B9B">
        <w:rPr>
          <w:b/>
        </w:rPr>
        <w:tab/>
      </w:r>
      <w:r w:rsidR="005C3B9B">
        <w:rPr>
          <w:b/>
        </w:rPr>
        <w:tab/>
      </w:r>
    </w:p>
    <w:p w:rsidR="00931078" w:rsidRDefault="004F2534" w:rsidP="002D2762">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after="120"/>
        <w:jc w:val="center"/>
        <w:outlineLvl w:val="0"/>
        <w:rPr>
          <w:b/>
        </w:rPr>
      </w:pPr>
      <w:r>
        <w:rPr>
          <w:b/>
        </w:rPr>
        <w:t>Article VI</w:t>
      </w:r>
      <w:r w:rsidR="00372D74">
        <w:rPr>
          <w:b/>
        </w:rPr>
        <w:t xml:space="preserve">: </w:t>
      </w:r>
      <w:r>
        <w:rPr>
          <w:b/>
        </w:rPr>
        <w:t xml:space="preserve"> Officers</w:t>
      </w:r>
    </w:p>
    <w:p w:rsidR="007E625D" w:rsidRDefault="002F6FFA" w:rsidP="002F6FFA">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rsidRPr="00A4262E">
        <w:rPr>
          <w:b/>
        </w:rPr>
        <w:t xml:space="preserve">Section </w:t>
      </w:r>
      <w:r>
        <w:rPr>
          <w:b/>
        </w:rPr>
        <w:t>1:</w:t>
      </w:r>
      <w:r w:rsidRPr="00A4262E">
        <w:rPr>
          <w:b/>
        </w:rPr>
        <w:t xml:space="preserve"> </w:t>
      </w:r>
      <w:r w:rsidR="00CD0658">
        <w:rPr>
          <w:b/>
        </w:rPr>
        <w:t xml:space="preserve"> </w:t>
      </w:r>
      <w:r w:rsidRPr="00A4262E">
        <w:rPr>
          <w:b/>
        </w:rPr>
        <w:t>Officers.</w:t>
      </w:r>
      <w:r w:rsidRPr="00A4262E">
        <w:t xml:space="preserve"> </w:t>
      </w:r>
    </w:p>
    <w:p w:rsidR="00D27C27" w:rsidRDefault="00D27C27" w:rsidP="00D27C27">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 xml:space="preserve">         </w:t>
      </w:r>
      <w:r w:rsidR="00DE5E99">
        <w:t xml:space="preserve"> </w:t>
      </w:r>
      <w:r w:rsidR="005C3B9B">
        <w:t xml:space="preserve"> </w:t>
      </w:r>
      <w:r w:rsidR="007E625D">
        <w:t>O</w:t>
      </w:r>
      <w:r w:rsidR="002F6FFA">
        <w:t>fficers of the Foundation shall be</w:t>
      </w:r>
      <w:r w:rsidR="005E3677">
        <w:t xml:space="preserve"> as follows: </w:t>
      </w:r>
      <w:r w:rsidR="002F6FFA">
        <w:t xml:space="preserve"> the chair, the vice chair, the secretary</w:t>
      </w:r>
      <w:r w:rsidR="007E625D">
        <w:t xml:space="preserve">, the </w:t>
      </w:r>
      <w:r>
        <w:t xml:space="preserve">                       </w:t>
      </w:r>
    </w:p>
    <w:p w:rsidR="00D27C27" w:rsidRDefault="00D27C27" w:rsidP="00D27C27">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 xml:space="preserve">        </w:t>
      </w:r>
      <w:r w:rsidR="00DE5E99">
        <w:t xml:space="preserve"> </w:t>
      </w:r>
      <w:r>
        <w:t xml:space="preserve">  </w:t>
      </w:r>
      <w:r w:rsidR="007E625D">
        <w:t xml:space="preserve">treasurer, and other such officers or agents as the board may deem necessary for efficient </w:t>
      </w:r>
      <w:r>
        <w:t xml:space="preserve">   </w:t>
      </w:r>
    </w:p>
    <w:p w:rsidR="00793D7F" w:rsidRPr="00E7033B" w:rsidRDefault="00D27C27" w:rsidP="002D2762">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 xml:space="preserve">       </w:t>
      </w:r>
      <w:r w:rsidR="00DE5E99">
        <w:t xml:space="preserve"> </w:t>
      </w:r>
      <w:r>
        <w:t xml:space="preserve">   </w:t>
      </w:r>
      <w:r w:rsidR="007E625D">
        <w:t>administration of the Foundation.  Other than the treasurer</w:t>
      </w:r>
      <w:r w:rsidR="002D2762">
        <w:t xml:space="preserve"> </w:t>
      </w:r>
      <w:r w:rsidR="002D2762" w:rsidRPr="00E7033B">
        <w:t xml:space="preserve">(who is </w:t>
      </w:r>
      <w:r w:rsidR="000C2A1B" w:rsidRPr="00E7033B">
        <w:t>designated</w:t>
      </w:r>
      <w:r w:rsidR="002D2762" w:rsidRPr="00E7033B">
        <w:t xml:space="preserve"> by the</w:t>
      </w:r>
      <w:r w:rsidR="00793D7F" w:rsidRPr="00E7033B">
        <w:tab/>
      </w:r>
    </w:p>
    <w:p w:rsidR="002D2762" w:rsidRDefault="002D2762" w:rsidP="002D2762">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rsidRPr="00E7033B">
        <w:t xml:space="preserve">           </w:t>
      </w:r>
      <w:r w:rsidR="00793D7F" w:rsidRPr="00E7033B">
        <w:t xml:space="preserve">Foundation </w:t>
      </w:r>
      <w:r w:rsidRPr="00E7033B">
        <w:t>Board</w:t>
      </w:r>
      <w:r w:rsidR="000C2A1B" w:rsidRPr="00E7033B">
        <w:t>)</w:t>
      </w:r>
      <w:r w:rsidR="00D370FD">
        <w:t>,</w:t>
      </w:r>
      <w:r w:rsidR="007E625D">
        <w:t xml:space="preserve"> </w:t>
      </w:r>
      <w:r w:rsidR="005C3B9B">
        <w:t>o</w:t>
      </w:r>
      <w:r w:rsidR="007E625D">
        <w:t>fficers shall</w:t>
      </w:r>
      <w:r w:rsidR="001B646D">
        <w:t xml:space="preserve"> be</w:t>
      </w:r>
      <w:r w:rsidR="007E625D">
        <w:t xml:space="preserve"> </w:t>
      </w:r>
      <w:r w:rsidR="003D6500" w:rsidRPr="000C2A1B">
        <w:t>elected bienniall</w:t>
      </w:r>
      <w:r w:rsidRPr="000C2A1B">
        <w:t>y</w:t>
      </w:r>
      <w:r w:rsidR="00355780" w:rsidRPr="000C2A1B">
        <w:t xml:space="preserve"> </w:t>
      </w:r>
      <w:r w:rsidR="005C3B9B" w:rsidRPr="000C2A1B">
        <w:t xml:space="preserve">by </w:t>
      </w:r>
      <w:r w:rsidR="002F6FFA" w:rsidRPr="000C2A1B">
        <w:t xml:space="preserve">majority vote of the </w:t>
      </w:r>
      <w:r w:rsidR="007E625D" w:rsidRPr="000C2A1B">
        <w:t>d</w:t>
      </w:r>
      <w:r w:rsidR="002F6FFA" w:rsidRPr="000C2A1B">
        <w:t>irectors</w:t>
      </w:r>
      <w:r w:rsidR="001B646D" w:rsidRPr="000C2A1B">
        <w:t>.</w:t>
      </w:r>
      <w:r w:rsidR="001B646D" w:rsidRPr="00355780">
        <w:t xml:space="preserve"> </w:t>
      </w:r>
      <w:r w:rsidR="00355780" w:rsidRPr="00355780">
        <w:t xml:space="preserve"> </w:t>
      </w:r>
    </w:p>
    <w:p w:rsidR="00793D7F" w:rsidRDefault="002D2762" w:rsidP="00D27C27">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 xml:space="preserve">           </w:t>
      </w:r>
      <w:r w:rsidR="00793D7F">
        <w:t xml:space="preserve">In the event of </w:t>
      </w:r>
      <w:r w:rsidR="005C3B9B">
        <w:t>absence,</w:t>
      </w:r>
      <w:r w:rsidR="00572730">
        <w:t xml:space="preserve"> </w:t>
      </w:r>
      <w:r w:rsidR="006F7312">
        <w:t>inability, refusal</w:t>
      </w:r>
      <w:r w:rsidR="005C3B9B">
        <w:t xml:space="preserve"> </w:t>
      </w:r>
      <w:r w:rsidR="006F7312">
        <w:t xml:space="preserve">to act, or </w:t>
      </w:r>
      <w:r w:rsidR="007E09C9">
        <w:t xml:space="preserve">the </w:t>
      </w:r>
      <w:r w:rsidR="006F7312">
        <w:t xml:space="preserve">death of any </w:t>
      </w:r>
      <w:r w:rsidR="007E09C9">
        <w:t xml:space="preserve">officer </w:t>
      </w:r>
      <w:r w:rsidR="00355780">
        <w:t xml:space="preserve">of </w:t>
      </w:r>
      <w:r w:rsidR="007E09C9">
        <w:t xml:space="preserve">the Foundation, </w:t>
      </w:r>
    </w:p>
    <w:p w:rsidR="00793D7F" w:rsidRDefault="00793D7F" w:rsidP="00793D7F">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 xml:space="preserve">           the Board may </w:t>
      </w:r>
      <w:r w:rsidR="006F7312">
        <w:t>appoint</w:t>
      </w:r>
      <w:r w:rsidR="00572730">
        <w:t xml:space="preserve"> </w:t>
      </w:r>
      <w:r w:rsidR="005C3B9B">
        <w:t xml:space="preserve">any </w:t>
      </w:r>
      <w:r w:rsidR="006F7312">
        <w:t>person from the</w:t>
      </w:r>
      <w:r w:rsidR="002D2762">
        <w:t xml:space="preserve"> </w:t>
      </w:r>
      <w:r w:rsidR="00BA51A4">
        <w:t>B</w:t>
      </w:r>
      <w:r w:rsidR="006F7312">
        <w:t>oard to pe</w:t>
      </w:r>
      <w:r w:rsidR="007E09C9">
        <w:t>r</w:t>
      </w:r>
      <w:r w:rsidR="006F7312">
        <w:t>form those responsibilit</w:t>
      </w:r>
      <w:r w:rsidR="007E09C9">
        <w:t>ies</w:t>
      </w:r>
      <w:r w:rsidR="001B646D">
        <w:t xml:space="preserve"> </w:t>
      </w:r>
      <w:r w:rsidR="006F7312">
        <w:t xml:space="preserve">until a </w:t>
      </w:r>
    </w:p>
    <w:p w:rsidR="000C2A1B" w:rsidRDefault="00793D7F" w:rsidP="00D27C27">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 xml:space="preserve">          </w:t>
      </w:r>
      <w:r w:rsidR="006F7312">
        <w:t>successor</w:t>
      </w:r>
      <w:r w:rsidR="002D2762">
        <w:t xml:space="preserve"> </w:t>
      </w:r>
      <w:r>
        <w:t xml:space="preserve">can be </w:t>
      </w:r>
      <w:r w:rsidR="006F7312">
        <w:t>named</w:t>
      </w:r>
      <w:r w:rsidR="007E09C9">
        <w:t>.</w:t>
      </w:r>
    </w:p>
    <w:p w:rsidR="00F67148" w:rsidRPr="00191AC8" w:rsidRDefault="002D2762" w:rsidP="00B73F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hanging="720"/>
      </w:pPr>
      <w:r>
        <w:lastRenderedPageBreak/>
        <w:t xml:space="preserve"> </w:t>
      </w:r>
      <w:r w:rsidR="007C4665">
        <w:tab/>
      </w:r>
      <w:r w:rsidR="007C4665">
        <w:tab/>
      </w:r>
      <w:r w:rsidR="007C4665">
        <w:tab/>
      </w:r>
      <w:r w:rsidR="007C4665">
        <w:tab/>
      </w:r>
      <w:r w:rsidR="007C4665">
        <w:tab/>
      </w:r>
      <w:r w:rsidR="00F67148">
        <w:rPr>
          <w:b/>
        </w:rPr>
        <w:tab/>
      </w:r>
    </w:p>
    <w:p w:rsidR="00C82014" w:rsidRPr="00246247" w:rsidRDefault="00246247" w:rsidP="002462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Pr>
          <w:b/>
        </w:rPr>
        <w:tab/>
      </w:r>
      <w:r w:rsidR="00C82014" w:rsidRPr="00C82014">
        <w:t>4</w:t>
      </w:r>
    </w:p>
    <w:p w:rsidR="00EB57EC" w:rsidRDefault="00EB57EC" w:rsidP="00331F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Pr>
          <w:b/>
        </w:rPr>
        <w:tab/>
        <w:t>Section 2:  Election of Officers</w:t>
      </w:r>
    </w:p>
    <w:p w:rsidR="00E06E92" w:rsidRDefault="00EB57EC" w:rsidP="00EB5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rsidRPr="00E06E92">
        <w:t xml:space="preserve">Members of the Nominations Committee who are members of the Board of Directors shall nominate qualified individuals to serve as Officers of the Board.  The slate shall be presented </w:t>
      </w:r>
    </w:p>
    <w:p w:rsidR="00E06E92" w:rsidRDefault="00E06E92" w:rsidP="00EB5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EB57EC" w:rsidRPr="00E06E92">
        <w:t xml:space="preserve">at least ten (10) days prior to the last meeting of the board each biennium. The Board will vote </w:t>
      </w:r>
    </w:p>
    <w:p w:rsidR="00EB57EC" w:rsidRPr="00E06E92" w:rsidRDefault="00E06E92" w:rsidP="00EB5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EB57EC" w:rsidRPr="00E06E92">
        <w:t xml:space="preserve">at the last meeting </w:t>
      </w:r>
      <w:r w:rsidR="00FA2C79" w:rsidRPr="00E06E92">
        <w:rPr>
          <w:color w:val="FF0000"/>
        </w:rPr>
        <w:t>[of fiscal year?]</w:t>
      </w:r>
      <w:r w:rsidR="00FA2C79" w:rsidRPr="00E06E92">
        <w:t xml:space="preserve"> </w:t>
      </w:r>
      <w:r w:rsidR="00EB57EC" w:rsidRPr="00E06E92">
        <w:t>and new officers will assume responsibilities July 1.</w:t>
      </w:r>
      <w:r w:rsidR="00C82014" w:rsidRPr="00E06E92">
        <w:tab/>
      </w:r>
    </w:p>
    <w:p w:rsidR="00EB57EC" w:rsidRDefault="00EB57EC" w:rsidP="00331F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p>
    <w:p w:rsidR="006D3B4F" w:rsidRDefault="00EB57EC" w:rsidP="00331F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b/>
        </w:rPr>
        <w:tab/>
      </w:r>
      <w:r w:rsidR="00A4262E" w:rsidRPr="00A4262E">
        <w:rPr>
          <w:b/>
        </w:rPr>
        <w:t xml:space="preserve">Section </w:t>
      </w:r>
      <w:r w:rsidR="00FA2C79">
        <w:rPr>
          <w:b/>
        </w:rPr>
        <w:t>3</w:t>
      </w:r>
      <w:r w:rsidR="00A4262E">
        <w:rPr>
          <w:b/>
        </w:rPr>
        <w:t>:</w:t>
      </w:r>
      <w:r w:rsidR="00372D74">
        <w:rPr>
          <w:b/>
        </w:rPr>
        <w:t xml:space="preserve"> </w:t>
      </w:r>
      <w:r w:rsidR="004F2534" w:rsidRPr="00A4262E">
        <w:rPr>
          <w:b/>
        </w:rPr>
        <w:t xml:space="preserve"> </w:t>
      </w:r>
      <w:r w:rsidR="00A4262E" w:rsidRPr="00A4262E">
        <w:rPr>
          <w:b/>
        </w:rPr>
        <w:t>Term of Office.</w:t>
      </w:r>
      <w:r w:rsidR="00A4262E">
        <w:t xml:space="preserve"> </w:t>
      </w:r>
      <w:r w:rsidR="00C74EC7">
        <w:t xml:space="preserve"> The length of terms for officers of the Foundation shall be for </w:t>
      </w:r>
      <w:r w:rsidR="000C2A1B" w:rsidRPr="00E7033B">
        <w:t>two (2)</w:t>
      </w:r>
      <w:r w:rsidR="00C74EC7">
        <w:t xml:space="preserve"> </w:t>
      </w:r>
    </w:p>
    <w:p w:rsidR="00DE5E99" w:rsidRPr="000C2A1B" w:rsidRDefault="006D3B4F" w:rsidP="00100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r>
      <w:r w:rsidR="00C74EC7">
        <w:t xml:space="preserve">years, with successive terms limited to </w:t>
      </w:r>
      <w:r w:rsidR="00040A74">
        <w:t xml:space="preserve">a maximum of </w:t>
      </w:r>
      <w:r w:rsidR="000C2A1B" w:rsidRPr="00E7033B">
        <w:t>four (4)</w:t>
      </w:r>
      <w:r w:rsidR="00040A74">
        <w:t xml:space="preserve"> consecutive years.</w:t>
      </w:r>
      <w:r w:rsidR="00E06E92">
        <w:t xml:space="preserve"> </w:t>
      </w:r>
      <w:r w:rsidR="00C93969" w:rsidRPr="000C2A1B">
        <w:t xml:space="preserve">The Board, </w:t>
      </w:r>
    </w:p>
    <w:p w:rsidR="00953E22" w:rsidRDefault="00DE5E99" w:rsidP="00100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C2A1B">
        <w:tab/>
      </w:r>
      <w:r w:rsidRPr="000C2A1B">
        <w:tab/>
      </w:r>
      <w:r w:rsidR="00C93969" w:rsidRPr="000C2A1B">
        <w:t xml:space="preserve">at its discretion, </w:t>
      </w:r>
      <w:r w:rsidR="002D2762" w:rsidRPr="000C2A1B">
        <w:t xml:space="preserve">may </w:t>
      </w:r>
      <w:r w:rsidR="00C93969" w:rsidRPr="000C2A1B">
        <w:t>waive this limitation for the position of treasurer.</w:t>
      </w:r>
      <w:r w:rsidR="00953E22">
        <w:tab/>
      </w:r>
      <w:r w:rsidR="00953E22">
        <w:tab/>
      </w:r>
      <w:r w:rsidR="00953E22">
        <w:tab/>
      </w:r>
      <w:r w:rsidR="00953E22">
        <w:tab/>
      </w:r>
      <w:r w:rsidR="00953E22">
        <w:tab/>
      </w:r>
      <w:r w:rsidR="00953E22">
        <w:tab/>
      </w:r>
      <w:r w:rsidR="00953E22">
        <w:tab/>
      </w:r>
      <w:r w:rsidR="00953E22">
        <w:tab/>
      </w:r>
      <w:r w:rsidR="00953E22">
        <w:tab/>
      </w:r>
      <w:r w:rsidR="00953E22">
        <w:tab/>
      </w:r>
      <w:r w:rsidR="00953E22">
        <w:tab/>
      </w:r>
      <w:r w:rsidR="00953E22">
        <w:tab/>
      </w:r>
      <w:r w:rsidR="00236180">
        <w:t xml:space="preserve">            </w:t>
      </w:r>
    </w:p>
    <w:p w:rsidR="003127D0" w:rsidRDefault="008E31B2"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tab/>
      </w:r>
      <w:r w:rsidR="00236180">
        <w:rPr>
          <w:b/>
        </w:rPr>
        <w:t>S</w:t>
      </w:r>
      <w:r w:rsidR="00A4262E" w:rsidRPr="00A4262E">
        <w:rPr>
          <w:b/>
        </w:rPr>
        <w:t xml:space="preserve">ection </w:t>
      </w:r>
      <w:r w:rsidR="00FA2C79">
        <w:rPr>
          <w:b/>
        </w:rPr>
        <w:t>4</w:t>
      </w:r>
      <w:r w:rsidR="00A4262E">
        <w:rPr>
          <w:b/>
        </w:rPr>
        <w:t>:</w:t>
      </w:r>
      <w:r w:rsidR="004F2534" w:rsidRPr="00A4262E">
        <w:rPr>
          <w:b/>
        </w:rPr>
        <w:t xml:space="preserve"> </w:t>
      </w:r>
      <w:r w:rsidR="003127D0">
        <w:rPr>
          <w:b/>
        </w:rPr>
        <w:t xml:space="preserve"> Responsibilities of Officers</w:t>
      </w:r>
    </w:p>
    <w:p w:rsidR="00236180" w:rsidRDefault="003127D0"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t xml:space="preserve">      A.  </w:t>
      </w:r>
      <w:proofErr w:type="gramStart"/>
      <w:r w:rsidR="00A4262E" w:rsidRPr="00A4262E">
        <w:rPr>
          <w:b/>
        </w:rPr>
        <w:t>Chair</w:t>
      </w:r>
      <w:r>
        <w:rPr>
          <w:b/>
        </w:rPr>
        <w:t>:</w:t>
      </w:r>
      <w:r w:rsidR="00A4262E">
        <w:t>.</w:t>
      </w:r>
      <w:proofErr w:type="gramEnd"/>
      <w:r w:rsidR="00A4262E">
        <w:t xml:space="preserve"> </w:t>
      </w:r>
      <w:r w:rsidR="00BB1D73">
        <w:t>The c</w:t>
      </w:r>
      <w:r w:rsidR="004F2534">
        <w:t xml:space="preserve">hair shall be the chief executive officer of the Foundation, shall preside </w:t>
      </w:r>
      <w:r w:rsidR="00236180">
        <w:t xml:space="preserve">  </w:t>
      </w:r>
    </w:p>
    <w:p w:rsidR="003127D0" w:rsidRDefault="00236180" w:rsidP="003127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w:t>
      </w:r>
      <w:r w:rsidR="003127D0">
        <w:tab/>
      </w:r>
      <w:r w:rsidR="004F2534">
        <w:t xml:space="preserve">at all meetings, shall sign all contracts and other documents, shall </w:t>
      </w:r>
      <w:r w:rsidR="00AB7384">
        <w:t xml:space="preserve">serve as member </w:t>
      </w:r>
      <w:r w:rsidR="004F2534">
        <w:t>ex</w:t>
      </w:r>
      <w:r w:rsidR="003127D0">
        <w:t xml:space="preserve">-officio </w:t>
      </w:r>
    </w:p>
    <w:p w:rsidR="00931078" w:rsidRPr="003127D0" w:rsidRDefault="003127D0" w:rsidP="003127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on all</w:t>
      </w:r>
      <w:r w:rsidR="00236180">
        <w:t xml:space="preserve"> </w:t>
      </w:r>
      <w:r w:rsidR="00AB7384">
        <w:t xml:space="preserve">Foundation </w:t>
      </w:r>
      <w:r w:rsidR="004F2534">
        <w:t>committees, and shall perform such oth</w:t>
      </w:r>
      <w:r w:rsidR="00040A74">
        <w:t xml:space="preserve">er duties </w:t>
      </w:r>
      <w:r w:rsidR="00BB1D73">
        <w:t>prescribed by the b</w:t>
      </w:r>
      <w:r w:rsidR="004F2534">
        <w:t>oar</w:t>
      </w:r>
      <w:r w:rsidR="0010053E">
        <w:rPr>
          <w:b/>
        </w:rPr>
        <w:tab/>
      </w:r>
      <w:r w:rsidR="0010053E">
        <w:rPr>
          <w:b/>
        </w:rPr>
        <w:tab/>
      </w:r>
      <w:r w:rsidR="0010053E">
        <w:rPr>
          <w:b/>
        </w:rPr>
        <w:tab/>
      </w:r>
      <w:r w:rsidR="0010053E">
        <w:rPr>
          <w:b/>
        </w:rPr>
        <w:tab/>
      </w:r>
      <w:r w:rsidR="00931078">
        <w:rPr>
          <w:b/>
        </w:rPr>
        <w:tab/>
      </w:r>
      <w:r w:rsidR="00931078">
        <w:rPr>
          <w:b/>
        </w:rPr>
        <w:tab/>
      </w:r>
      <w:r w:rsidR="00931078">
        <w:rPr>
          <w:b/>
        </w:rPr>
        <w:tab/>
      </w:r>
      <w:r w:rsidR="00931078">
        <w:rPr>
          <w:b/>
        </w:rPr>
        <w:tab/>
      </w:r>
      <w:r w:rsidR="00931078">
        <w:rPr>
          <w:b/>
        </w:rPr>
        <w:tab/>
      </w:r>
      <w:r w:rsidR="00931078">
        <w:rPr>
          <w:b/>
        </w:rPr>
        <w:tab/>
      </w:r>
      <w:r w:rsidR="00931078">
        <w:rPr>
          <w:b/>
        </w:rPr>
        <w:tab/>
      </w:r>
      <w:r w:rsidR="00931078">
        <w:rPr>
          <w:b/>
        </w:rPr>
        <w:tab/>
      </w:r>
      <w:r w:rsidR="00931078">
        <w:rPr>
          <w:b/>
        </w:rPr>
        <w:tab/>
      </w:r>
      <w:r w:rsidR="00931078">
        <w:rPr>
          <w:b/>
        </w:rPr>
        <w:tab/>
      </w:r>
      <w:r w:rsidR="00931078">
        <w:rPr>
          <w:b/>
        </w:rPr>
        <w:tab/>
      </w:r>
    </w:p>
    <w:p w:rsidR="00931078" w:rsidRDefault="00931078"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sidR="003127D0">
        <w:rPr>
          <w:b/>
        </w:rPr>
        <w:t xml:space="preserve">      B. </w:t>
      </w:r>
      <w:r w:rsidR="004F2534" w:rsidRPr="00A4262E">
        <w:rPr>
          <w:b/>
        </w:rPr>
        <w:t xml:space="preserve"> </w:t>
      </w:r>
      <w:r w:rsidR="00F84AF2">
        <w:rPr>
          <w:b/>
        </w:rPr>
        <w:t>Vice C</w:t>
      </w:r>
      <w:r w:rsidR="00A4262E" w:rsidRPr="00A4262E">
        <w:rPr>
          <w:b/>
        </w:rPr>
        <w:t>hair</w:t>
      </w:r>
      <w:r w:rsidR="003127D0">
        <w:rPr>
          <w:b/>
        </w:rPr>
        <w:t>:</w:t>
      </w:r>
      <w:r w:rsidR="00CD6612">
        <w:rPr>
          <w:b/>
        </w:rPr>
        <w:t xml:space="preserve"> </w:t>
      </w:r>
      <w:r w:rsidR="00A4262E">
        <w:t xml:space="preserve"> </w:t>
      </w:r>
      <w:r w:rsidR="00BB1D73">
        <w:t>The v</w:t>
      </w:r>
      <w:r w:rsidR="004F2534">
        <w:t xml:space="preserve">ice </w:t>
      </w:r>
      <w:r w:rsidR="00BB1D73">
        <w:t>c</w:t>
      </w:r>
      <w:r w:rsidR="004F2534">
        <w:t xml:space="preserve">hair shall preside at </w:t>
      </w:r>
      <w:r w:rsidR="00BB1D73">
        <w:t>meetings in the absence of the c</w:t>
      </w:r>
      <w:r w:rsidR="004F2534">
        <w:t xml:space="preserve">hair and </w:t>
      </w:r>
      <w:r w:rsidR="003127D0">
        <w:t>shall</w:t>
      </w:r>
    </w:p>
    <w:p w:rsidR="003127D0" w:rsidRDefault="003127D0" w:rsidP="003127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perform such ot</w:t>
      </w:r>
      <w:r w:rsidR="00F84AF2">
        <w:t xml:space="preserve">her duties as </w:t>
      </w:r>
      <w:r w:rsidR="00BB1D73">
        <w:t>prescribed by the b</w:t>
      </w:r>
      <w:r w:rsidR="006553ED">
        <w:t>oard.</w:t>
      </w:r>
      <w:r>
        <w:t xml:space="preserve">  In the event of absence, inability or </w:t>
      </w:r>
    </w:p>
    <w:p w:rsidR="00E06E92" w:rsidRDefault="003127D0" w:rsidP="003127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death of the chair, the vice chair shall have all the powers and perform all the duties of the </w:t>
      </w:r>
    </w:p>
    <w:p w:rsidR="00931078" w:rsidRDefault="00E06E92" w:rsidP="003127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127D0">
        <w:t>chair until the vacancy is filled.</w:t>
      </w:r>
    </w:p>
    <w:p w:rsidR="006553ED" w:rsidRDefault="006553ED" w:rsidP="006553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030F75" w:rsidRDefault="00931078" w:rsidP="00030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 xml:space="preserve">            </w:t>
      </w:r>
      <w:r w:rsidR="003127D0">
        <w:rPr>
          <w:b/>
        </w:rPr>
        <w:t xml:space="preserve">      C.  </w:t>
      </w:r>
      <w:r w:rsidR="00A4262E" w:rsidRPr="00A4262E">
        <w:rPr>
          <w:b/>
        </w:rPr>
        <w:t>Secretary</w:t>
      </w:r>
      <w:r w:rsidR="003127D0">
        <w:rPr>
          <w:b/>
        </w:rPr>
        <w:t>:</w:t>
      </w:r>
      <w:r w:rsidR="00A4262E">
        <w:t xml:space="preserve"> </w:t>
      </w:r>
      <w:r w:rsidR="00CD6612">
        <w:t xml:space="preserve"> </w:t>
      </w:r>
      <w:r w:rsidR="00BB1D73">
        <w:t>The s</w:t>
      </w:r>
      <w:r w:rsidR="004F2534">
        <w:t xml:space="preserve">ecretary shall </w:t>
      </w:r>
      <w:r w:rsidR="00030F75">
        <w:t xml:space="preserve">be responsible for giving the directors proper notice of all board </w:t>
      </w:r>
    </w:p>
    <w:p w:rsidR="00030F75" w:rsidRDefault="00030F75" w:rsidP="00030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meetings; shall </w:t>
      </w:r>
      <w:r w:rsidR="004F2534">
        <w:t>keep</w:t>
      </w:r>
      <w:r>
        <w:t xml:space="preserve"> a record of all meetings, including board </w:t>
      </w:r>
      <w:r w:rsidR="004F2534">
        <w:t>attendance</w:t>
      </w:r>
      <w:r>
        <w:t xml:space="preserve"> and all actions taken </w:t>
      </w:r>
    </w:p>
    <w:p w:rsidR="00030F75" w:rsidRDefault="00030F75" w:rsidP="00030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by the board, certifying the accuracy and completeness of those minutes;</w:t>
      </w:r>
      <w:r w:rsidR="00040A74">
        <w:t xml:space="preserve"> </w:t>
      </w:r>
      <w:r w:rsidR="004F2534">
        <w:t xml:space="preserve">shall </w:t>
      </w:r>
      <w:r>
        <w:t xml:space="preserve">organize </w:t>
      </w:r>
      <w:r w:rsidR="005E3677">
        <w:t>and</w:t>
      </w:r>
    </w:p>
    <w:p w:rsidR="005E3677" w:rsidRDefault="00030F75" w:rsidP="00030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r>
      <w:r w:rsidR="004F2534">
        <w:t xml:space="preserve">file </w:t>
      </w:r>
      <w:r w:rsidR="00F84AF2">
        <w:t>Foundation</w:t>
      </w:r>
      <w:r>
        <w:t xml:space="preserve"> papers</w:t>
      </w:r>
      <w:r w:rsidR="005E3677">
        <w:t xml:space="preserve"> for permanent keeping</w:t>
      </w:r>
      <w:r>
        <w:t>;</w:t>
      </w:r>
      <w:r w:rsidR="004F2534">
        <w:t xml:space="preserve"> and shall perform such other duties </w:t>
      </w:r>
      <w:r w:rsidR="00040A74">
        <w:t xml:space="preserve">prescribed </w:t>
      </w:r>
      <w:r w:rsidR="004F2534">
        <w:t xml:space="preserve"> </w:t>
      </w:r>
    </w:p>
    <w:p w:rsidR="008E1369" w:rsidRPr="00030F75" w:rsidRDefault="005E3677" w:rsidP="00030F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r>
      <w:r w:rsidR="00040A74">
        <w:t xml:space="preserve">by </w:t>
      </w:r>
      <w:r w:rsidR="00931078">
        <w:t xml:space="preserve">the board. </w:t>
      </w:r>
      <w:r w:rsidR="004F2534">
        <w:br/>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r w:rsidR="008E1369">
        <w:rPr>
          <w:b/>
        </w:rPr>
        <w:tab/>
      </w:r>
    </w:p>
    <w:p w:rsidR="00AF74F2" w:rsidRDefault="00CD6612"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      D.  </w:t>
      </w:r>
      <w:r w:rsidR="00A4262E" w:rsidRPr="00A4262E">
        <w:rPr>
          <w:b/>
        </w:rPr>
        <w:t>Treasurer</w:t>
      </w:r>
      <w:r>
        <w:rPr>
          <w:b/>
        </w:rPr>
        <w:t xml:space="preserve">: </w:t>
      </w:r>
      <w:r w:rsidR="00BB1D73">
        <w:t xml:space="preserve"> The t</w:t>
      </w:r>
      <w:r w:rsidR="004023E6">
        <w:t xml:space="preserve">reasurer </w:t>
      </w:r>
      <w:r w:rsidR="004F2534">
        <w:t xml:space="preserve">shall </w:t>
      </w:r>
      <w:r>
        <w:t xml:space="preserve">receive, </w:t>
      </w:r>
      <w:r w:rsidR="004F2534">
        <w:t>hold</w:t>
      </w:r>
      <w:r>
        <w:t>,</w:t>
      </w:r>
      <w:r w:rsidR="004F2534">
        <w:t xml:space="preserve"> and disburse </w:t>
      </w:r>
      <w:r w:rsidR="00CF3253">
        <w:t xml:space="preserve">all </w:t>
      </w:r>
      <w:r w:rsidR="004F2534">
        <w:t>funds</w:t>
      </w:r>
      <w:r w:rsidR="00CF3253">
        <w:t>,</w:t>
      </w:r>
      <w:r w:rsidR="004F2534">
        <w:t xml:space="preserve"> </w:t>
      </w:r>
      <w:r w:rsidR="00CF3253">
        <w:t xml:space="preserve">securities, and properties </w:t>
      </w:r>
    </w:p>
    <w:p w:rsidR="00AF74F2" w:rsidRDefault="00AF74F2"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of the</w:t>
      </w:r>
      <w:r w:rsidR="00BB1D73">
        <w:t xml:space="preserve"> Foundation as directed by the </w:t>
      </w:r>
      <w:proofErr w:type="gramStart"/>
      <w:r w:rsidR="00BB1D73">
        <w:t>b</w:t>
      </w:r>
      <w:r w:rsidR="00CD6612">
        <w:t xml:space="preserve">oard; </w:t>
      </w:r>
      <w:r w:rsidR="00CF3253">
        <w:t xml:space="preserve"> </w:t>
      </w:r>
      <w:r w:rsidR="00CD6612">
        <w:t>shall</w:t>
      </w:r>
      <w:proofErr w:type="gramEnd"/>
      <w:r w:rsidR="00CD6612">
        <w:t xml:space="preserve"> keep (or have oversight of) detailed financial </w:t>
      </w:r>
    </w:p>
    <w:p w:rsidR="00AF74F2" w:rsidRDefault="00AF74F2"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D6612">
        <w:t xml:space="preserve">records to provide full and accurate accounting of all receipts and disbursements; </w:t>
      </w:r>
      <w:r w:rsidR="004F2534">
        <w:t xml:space="preserve">shall provide </w:t>
      </w:r>
    </w:p>
    <w:p w:rsidR="00AF74F2" w:rsidRDefault="00AF74F2"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an annual financial statement and other reports as directed by the </w:t>
      </w:r>
      <w:proofErr w:type="gramStart"/>
      <w:r>
        <w:t xml:space="preserve">board; </w:t>
      </w:r>
      <w:r w:rsidR="005E3677">
        <w:t xml:space="preserve"> </w:t>
      </w:r>
      <w:r w:rsidR="000A0937">
        <w:t>shall</w:t>
      </w:r>
      <w:proofErr w:type="gramEnd"/>
      <w:r w:rsidR="000A0937">
        <w:t xml:space="preserve"> file required </w:t>
      </w:r>
    </w:p>
    <w:p w:rsidR="004023E6" w:rsidRDefault="00AF74F2"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A0937">
        <w:t>report</w:t>
      </w:r>
      <w:r w:rsidR="00CD6612">
        <w:t>s to state and federal agencies;</w:t>
      </w:r>
      <w:r w:rsidR="000A0937">
        <w:t xml:space="preserve"> </w:t>
      </w:r>
      <w:r w:rsidR="004F2534">
        <w:t>and shall perform such oth</w:t>
      </w:r>
      <w:r w:rsidR="000115E4">
        <w:t xml:space="preserve">er duties </w:t>
      </w:r>
      <w:r w:rsidR="00040A74">
        <w:t>assigned</w:t>
      </w:r>
      <w:r w:rsidR="000115E4">
        <w:t xml:space="preserve"> by the </w:t>
      </w:r>
      <w:r w:rsidR="00BB1D73">
        <w:t>b</w:t>
      </w:r>
      <w:r w:rsidR="004F2534">
        <w:t xml:space="preserve">oard. </w:t>
      </w:r>
    </w:p>
    <w:p w:rsidR="00DD0E48" w:rsidRPr="009B0D94" w:rsidRDefault="00DD0E48"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2534" w:rsidRDefault="00372D74" w:rsidP="00C67F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outlineLvl w:val="0"/>
      </w:pPr>
      <w:r>
        <w:rPr>
          <w:b/>
        </w:rPr>
        <w:t xml:space="preserve">Article VII: </w:t>
      </w:r>
      <w:r w:rsidR="004F2534">
        <w:rPr>
          <w:b/>
        </w:rPr>
        <w:t xml:space="preserve"> Meetings</w:t>
      </w:r>
    </w:p>
    <w:p w:rsidR="00A4262E" w:rsidRDefault="004F2534" w:rsidP="00C67F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hanging="720"/>
        <w:outlineLvl w:val="0"/>
      </w:pPr>
      <w:r>
        <w:t xml:space="preserve">            </w:t>
      </w:r>
      <w:r w:rsidR="00A4262E">
        <w:rPr>
          <w:b/>
        </w:rPr>
        <w:t>Section 1:</w:t>
      </w:r>
      <w:r>
        <w:rPr>
          <w:b/>
        </w:rPr>
        <w:t xml:space="preserve"> </w:t>
      </w:r>
      <w:r w:rsidR="00372D74">
        <w:rPr>
          <w:b/>
        </w:rPr>
        <w:t xml:space="preserve"> </w:t>
      </w:r>
      <w:r>
        <w:rPr>
          <w:b/>
        </w:rPr>
        <w:t>Meetings.</w:t>
      </w:r>
      <w:r>
        <w:t xml:space="preserve"> The Board of Directors shall meet </w:t>
      </w:r>
      <w:r w:rsidR="007C4E6E" w:rsidRPr="00D879E8">
        <w:t>at least</w:t>
      </w:r>
      <w:r w:rsidR="007C4E6E" w:rsidRPr="007C4E6E">
        <w:rPr>
          <w:color w:val="FF0000"/>
        </w:rPr>
        <w:t xml:space="preserve"> </w:t>
      </w:r>
      <w:r>
        <w:t>semi-annually.</w:t>
      </w:r>
    </w:p>
    <w:p w:rsidR="00236180" w:rsidRDefault="00236180"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27C27" w:rsidRDefault="00A4262E"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Section 2:</w:t>
      </w:r>
      <w:r w:rsidR="00372D74">
        <w:rPr>
          <w:b/>
        </w:rPr>
        <w:t xml:space="preserve"> </w:t>
      </w:r>
      <w:r w:rsidR="004F2534">
        <w:rPr>
          <w:b/>
        </w:rPr>
        <w:t xml:space="preserve"> Special Meetings. </w:t>
      </w:r>
      <w:r w:rsidR="004F2534">
        <w:t xml:space="preserve"> </w:t>
      </w:r>
      <w:r w:rsidR="006F7312">
        <w:t>Additional</w:t>
      </w:r>
      <w:r w:rsidR="00CF45BD">
        <w:t xml:space="preserve"> meetings may be called by the c</w:t>
      </w:r>
      <w:r w:rsidR="004F2534">
        <w:t>hair</w:t>
      </w:r>
      <w:r w:rsidR="00F84AF2">
        <w:t xml:space="preserve"> of the </w:t>
      </w:r>
      <w:r w:rsidR="00CF45BD">
        <w:t>b</w:t>
      </w:r>
      <w:r w:rsidR="004F2534">
        <w:t xml:space="preserve">oard with a five </w:t>
      </w:r>
    </w:p>
    <w:p w:rsidR="00D27C27" w:rsidRDefault="00D27C27"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rsidRPr="00BF28ED">
        <w:t>(5) day</w:t>
      </w:r>
      <w:r w:rsidR="00F84AF2" w:rsidRPr="00BF28ED">
        <w:t>s</w:t>
      </w:r>
      <w:r w:rsidR="00931078" w:rsidRPr="00BF28ED">
        <w:t>’</w:t>
      </w:r>
      <w:r w:rsidR="00AB7384" w:rsidRPr="00BF28ED">
        <w:t xml:space="preserve"> notice.</w:t>
      </w:r>
      <w:r w:rsidR="00A45DC1">
        <w:t xml:space="preserve"> </w:t>
      </w:r>
      <w:r w:rsidR="00AB7384">
        <w:t xml:space="preserve"> </w:t>
      </w:r>
      <w:r w:rsidR="00AB7384" w:rsidRPr="00AB7384">
        <w:t xml:space="preserve">Business may be transacted through electronic communication as long as all </w:t>
      </w:r>
    </w:p>
    <w:p w:rsidR="00AB7384" w:rsidRDefault="00D27C27"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B7384" w:rsidRPr="00AB7384">
        <w:t xml:space="preserve">the members may simultaneously hear </w:t>
      </w:r>
      <w:r w:rsidR="00040A74" w:rsidRPr="00AB7384">
        <w:t xml:space="preserve">and </w:t>
      </w:r>
      <w:r w:rsidR="00040A74">
        <w:t>interact with</w:t>
      </w:r>
      <w:r w:rsidR="00040A74" w:rsidRPr="00AB7384">
        <w:t xml:space="preserve"> </w:t>
      </w:r>
      <w:r w:rsidR="00AB7384" w:rsidRPr="00AB7384">
        <w:t>one another during the meeting.</w:t>
      </w:r>
      <w:r w:rsidR="00AB7384">
        <w:t xml:space="preserve"> </w:t>
      </w:r>
    </w:p>
    <w:p w:rsidR="00D27C27" w:rsidRDefault="004F2534"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r>
      <w:r w:rsidR="00A4262E">
        <w:rPr>
          <w:b/>
        </w:rPr>
        <w:t>Section 3:</w:t>
      </w:r>
      <w:r w:rsidR="00372D74">
        <w:rPr>
          <w:b/>
        </w:rPr>
        <w:t xml:space="preserve"> </w:t>
      </w:r>
      <w:r>
        <w:rPr>
          <w:b/>
        </w:rPr>
        <w:t xml:space="preserve"> Quorum.</w:t>
      </w:r>
      <w:r>
        <w:t xml:space="preserve">  </w:t>
      </w:r>
      <w:r w:rsidR="00A45DC1">
        <w:t>A</w:t>
      </w:r>
      <w:r>
        <w:t xml:space="preserve"> quorum </w:t>
      </w:r>
      <w:r w:rsidR="00A45DC1">
        <w:t xml:space="preserve">shall be required and noted in the minutes </w:t>
      </w:r>
      <w:r>
        <w:t xml:space="preserve">for the conduct of business </w:t>
      </w:r>
    </w:p>
    <w:p w:rsidR="00D27C27" w:rsidRDefault="00D27C27"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b w:val="0"/>
          <w:iCs/>
        </w:rPr>
      </w:pPr>
      <w:r>
        <w:tab/>
      </w:r>
      <w:r w:rsidR="002B105F">
        <w:t>at each official F</w:t>
      </w:r>
      <w:r w:rsidR="00E1229E">
        <w:t xml:space="preserve">oundation meeting. </w:t>
      </w:r>
      <w:r w:rsidR="00DE5E99">
        <w:rPr>
          <w:rStyle w:val="Strong"/>
          <w:b w:val="0"/>
          <w:iCs/>
        </w:rPr>
        <w:t xml:space="preserve">A </w:t>
      </w:r>
      <w:r w:rsidR="003478DD" w:rsidRPr="003478DD">
        <w:rPr>
          <w:rStyle w:val="Strong"/>
          <w:b w:val="0"/>
          <w:iCs/>
        </w:rPr>
        <w:t xml:space="preserve">majority of the Board of </w:t>
      </w:r>
      <w:r w:rsidR="00C90ED7">
        <w:rPr>
          <w:rStyle w:val="Strong"/>
          <w:b w:val="0"/>
          <w:iCs/>
        </w:rPr>
        <w:t>Directors constitutes a</w:t>
      </w:r>
      <w:r w:rsidR="00DE5E99">
        <w:rPr>
          <w:rStyle w:val="Strong"/>
          <w:b w:val="0"/>
          <w:iCs/>
        </w:rPr>
        <w:t xml:space="preserve"> quorum</w:t>
      </w:r>
    </w:p>
    <w:p w:rsidR="00DE5E99" w:rsidRDefault="00D27C27"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Strong"/>
          <w:b w:val="0"/>
          <w:iCs/>
        </w:rPr>
        <w:tab/>
      </w:r>
      <w:r w:rsidR="00CF45BD">
        <w:t>and</w:t>
      </w:r>
      <w:r w:rsidR="00F84AF2">
        <w:t xml:space="preserve"> </w:t>
      </w:r>
      <w:r w:rsidR="004F2534">
        <w:t xml:space="preserve">shall suffice for action on any motion presented unless </w:t>
      </w:r>
      <w:r w:rsidR="00C90ED7">
        <w:t>otherwise stipulated in</w:t>
      </w:r>
      <w:r w:rsidR="00DE5E99">
        <w:t xml:space="preserve"> </w:t>
      </w:r>
      <w:r w:rsidR="00CF45BD">
        <w:t xml:space="preserve">these </w:t>
      </w:r>
    </w:p>
    <w:p w:rsidR="004F2534" w:rsidRDefault="00DE5E99"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CF45BD">
        <w:t>b</w:t>
      </w:r>
      <w:r w:rsidR="004F2534">
        <w:t xml:space="preserve">ylaws. </w:t>
      </w:r>
    </w:p>
    <w:p w:rsidR="00FA2C79" w:rsidRDefault="00FA2C79" w:rsidP="00FA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2C79" w:rsidRDefault="00FA2C79" w:rsidP="00FA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2C79" w:rsidRDefault="00FA2C79" w:rsidP="00FA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2C79" w:rsidRDefault="00FA2C79" w:rsidP="00FA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2C79" w:rsidRDefault="00FA2C79" w:rsidP="00FA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A2C79" w:rsidRDefault="00FA2C79" w:rsidP="002361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tab/>
      </w:r>
      <w:r>
        <w:tab/>
      </w:r>
      <w:r>
        <w:tab/>
      </w:r>
      <w:r>
        <w:tab/>
      </w:r>
      <w:r>
        <w:tab/>
      </w:r>
      <w:r>
        <w:tab/>
      </w:r>
      <w:r>
        <w:tab/>
      </w:r>
      <w:r>
        <w:tab/>
      </w:r>
      <w:r>
        <w:tab/>
      </w:r>
      <w:r>
        <w:tab/>
      </w:r>
      <w:r>
        <w:tab/>
      </w:r>
      <w:r>
        <w:tab/>
      </w:r>
      <w:r>
        <w:t>5</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jc w:val="center"/>
        <w:outlineLvl w:val="0"/>
      </w:pPr>
      <w:r>
        <w:rPr>
          <w:b/>
        </w:rPr>
        <w:t>Article VIII</w:t>
      </w:r>
      <w:r w:rsidR="00372D74">
        <w:rPr>
          <w:b/>
        </w:rPr>
        <w:t>:</w:t>
      </w:r>
      <w:r>
        <w:rPr>
          <w:b/>
        </w:rPr>
        <w:t xml:space="preserve"> </w:t>
      </w:r>
      <w:r w:rsidR="00372D74">
        <w:rPr>
          <w:b/>
        </w:rPr>
        <w:t xml:space="preserve"> </w:t>
      </w:r>
      <w:r>
        <w:rPr>
          <w:b/>
        </w:rPr>
        <w:t xml:space="preserve">Committees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hanging="720"/>
      </w:pPr>
      <w:r>
        <w:t xml:space="preserve"> </w:t>
      </w:r>
      <w:r>
        <w:tab/>
        <w:t xml:space="preserve">The Board of Directors shall be empowered to establish such standing committees and special committees as are deemed necessary to carry out the mission and purposes of the Foundation, including but not limited to the following standing committees: </w:t>
      </w:r>
    </w:p>
    <w:p w:rsidR="00DA714B" w:rsidRDefault="00DA714B"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hanging="720"/>
      </w:pPr>
    </w:p>
    <w:p w:rsidR="002B1F1C" w:rsidRPr="00A777EC" w:rsidRDefault="002B1F1C" w:rsidP="00A777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rsidRPr="00D27C27">
        <w:rPr>
          <w:b/>
        </w:rPr>
        <w:t>Section 1:  Executive Committee</w:t>
      </w:r>
      <w:r w:rsidR="00A777EC">
        <w:rPr>
          <w:b/>
        </w:rPr>
        <w:t xml:space="preserve">     </w:t>
      </w:r>
    </w:p>
    <w:p w:rsidR="002B1F1C" w:rsidRDefault="00182E56" w:rsidP="00182E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2B1F1C">
        <w:t xml:space="preserve">The Executive Committee shall consist of </w:t>
      </w:r>
      <w:r w:rsidR="00B96A94">
        <w:t xml:space="preserve">five (5) </w:t>
      </w:r>
      <w:r w:rsidR="002B1F1C" w:rsidRPr="00DA714B">
        <w:t>members of the Board</w:t>
      </w:r>
      <w:r>
        <w:t xml:space="preserve">: </w:t>
      </w:r>
      <w:r w:rsidR="004F670F">
        <w:t xml:space="preserve"> </w:t>
      </w:r>
      <w:r>
        <w:t>the</w:t>
      </w:r>
      <w:r w:rsidR="002B1F1C">
        <w:t xml:space="preserve"> </w:t>
      </w:r>
      <w:r w:rsidR="00DA714B">
        <w:t xml:space="preserve">chair, </w:t>
      </w:r>
      <w:r>
        <w:t xml:space="preserve">the </w:t>
      </w:r>
      <w:r w:rsidR="00DA714B">
        <w:t>vice chair,</w:t>
      </w:r>
      <w:r>
        <w:t xml:space="preserve"> the </w:t>
      </w:r>
      <w:r w:rsidR="002B1F1C">
        <w:t>secretary,</w:t>
      </w:r>
      <w:r>
        <w:t xml:space="preserve"> the</w:t>
      </w:r>
      <w:r w:rsidR="002B1F1C">
        <w:t xml:space="preserve"> treasurer (all of whom serve the same function on the Executive </w:t>
      </w:r>
      <w:r w:rsidR="00DA714B">
        <w:t>Committee as on the Board), and t</w:t>
      </w:r>
      <w:r w:rsidR="002B1F1C">
        <w:t xml:space="preserve">he president or the first vice president of </w:t>
      </w:r>
      <w:r w:rsidR="00DA714B">
        <w:t>Eta State, who serves</w:t>
      </w:r>
      <w:r w:rsidR="002B1F1C">
        <w:t xml:space="preserve"> as an </w:t>
      </w:r>
      <w:r w:rsidR="00DA714B">
        <w:t>ex-officio</w:t>
      </w:r>
    </w:p>
    <w:p w:rsidR="002B1F1C" w:rsidRDefault="00A777EC" w:rsidP="00FA2C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r>
      <w:r w:rsidR="002B1F1C">
        <w:t>voting member</w:t>
      </w:r>
      <w:r w:rsidR="00DA714B">
        <w:t>.</w:t>
      </w:r>
      <w:r w:rsidR="00F8157B">
        <w:t xml:space="preserve">  </w:t>
      </w:r>
      <w:r w:rsidR="00FA2C79">
        <w:tab/>
      </w:r>
      <w:r w:rsidR="00FA2C79">
        <w:tab/>
      </w:r>
      <w:r w:rsidR="00FA2C79">
        <w:tab/>
      </w:r>
      <w:r w:rsidR="00FA2C79">
        <w:tab/>
      </w:r>
      <w:r w:rsidR="00FA2C79">
        <w:tab/>
      </w:r>
      <w:r w:rsidR="00FA2C79">
        <w:tab/>
      </w:r>
      <w:r w:rsidR="00FA2C79">
        <w:tab/>
      </w:r>
      <w:r w:rsidR="00DA714B">
        <w:tab/>
      </w:r>
      <w:r w:rsidR="00DA714B">
        <w:tab/>
      </w:r>
      <w:r w:rsidR="00DA714B">
        <w:tab/>
      </w:r>
      <w:r w:rsidR="00DA714B">
        <w:tab/>
      </w:r>
      <w:r w:rsidR="00DA714B">
        <w:tab/>
      </w:r>
      <w:r w:rsidR="00DA714B">
        <w:tab/>
      </w:r>
      <w:r w:rsidR="00DA714B">
        <w:tab/>
      </w:r>
      <w:r w:rsidR="00DA714B">
        <w:tab/>
      </w:r>
      <w:r w:rsidR="00DA714B">
        <w:tab/>
      </w:r>
      <w:r w:rsidR="00DA714B">
        <w:tab/>
      </w:r>
      <w:r w:rsidR="00DA714B">
        <w:tab/>
      </w:r>
      <w:r w:rsidR="00DA714B">
        <w:tab/>
      </w:r>
      <w:r w:rsidR="00E7033B">
        <w:tab/>
      </w:r>
      <w:r w:rsidR="002B1F1C">
        <w:tab/>
      </w:r>
      <w:r w:rsidR="002B1F1C">
        <w:tab/>
      </w:r>
      <w:r w:rsidR="002B1F1C">
        <w:tab/>
      </w:r>
      <w:r w:rsidR="002B1F1C">
        <w:tab/>
      </w:r>
      <w:r w:rsidR="002B1F1C">
        <w:tab/>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r>
      <w:r>
        <w:rPr>
          <w:b/>
        </w:rPr>
        <w:t>A.</w:t>
      </w:r>
      <w:r w:rsidRPr="0008728E">
        <w:rPr>
          <w:b/>
        </w:rPr>
        <w:t xml:space="preserve"> </w:t>
      </w:r>
      <w:r>
        <w:rPr>
          <w:b/>
        </w:rPr>
        <w:t xml:space="preserve"> </w:t>
      </w:r>
      <w:r w:rsidRPr="0008728E">
        <w:rPr>
          <w:b/>
        </w:rPr>
        <w:t>Responsibilities</w:t>
      </w:r>
      <w:r>
        <w:rPr>
          <w:b/>
        </w:rPr>
        <w:t xml:space="preserve">:  </w:t>
      </w:r>
      <w:r w:rsidRPr="0008728E">
        <w:t>The Executive Committee shall be aut</w:t>
      </w:r>
      <w:r>
        <w:t>horized to act on behalf of the</w:t>
      </w:r>
      <w:r w:rsidRPr="0008728E">
        <w:t xml:space="preserve"> </w:t>
      </w:r>
      <w:r>
        <w:t xml:space="preserv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Board of Directors as the need arises, except for those powers expressly reserved for the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Board in these bylaws. All meetings of the Executive Committee are open to all directors,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but only directors named as members of the Executive Committee may vote in suc</w:t>
      </w:r>
      <w:r w:rsidR="00F8157B">
        <w:t>h</w:t>
      </w:r>
      <w:r>
        <w:t xml:space="preserve"> </w:t>
      </w:r>
    </w:p>
    <w:p w:rsidR="002B1F1C" w:rsidRPr="00870176"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meetings.</w:t>
      </w:r>
      <w:r w:rsidRPr="0008728E">
        <w:rPr>
          <w:b/>
        </w:rPr>
        <w:t xml:space="preserv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t xml:space="preserve">     </w:t>
      </w:r>
      <w:r>
        <w:rPr>
          <w:b/>
        </w:rPr>
        <w:tab/>
        <w:t xml:space="preserve">B.  Meetings:  </w:t>
      </w:r>
      <w:r w:rsidRPr="00F53977">
        <w:t xml:space="preserve">The </w:t>
      </w:r>
      <w:r>
        <w:t xml:space="preserve">Executive </w:t>
      </w:r>
      <w:r w:rsidRPr="00F53977">
        <w:t>Committee shall meet at the call of the Chair</w:t>
      </w:r>
      <w:r>
        <w:t xml:space="preserve">. Minutes shall be </w:t>
      </w:r>
    </w:p>
    <w:p w:rsidR="002B1F1C" w:rsidRDefault="002B1F1C" w:rsidP="00F815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F8157B">
        <w:t xml:space="preserve">recorded and </w:t>
      </w:r>
      <w:r>
        <w:t>filed as a permanent record, and all actions taken shall be reported to the Board</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F8157B">
        <w:t xml:space="preserve">of </w:t>
      </w:r>
      <w:r>
        <w:t xml:space="preserve">Directors. Meetings may be held by telephone, video conferencing, or other method in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which all participants may interact in discussion, and votes may be taken by those methods</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or e-mail.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t xml:space="preserve">   </w:t>
      </w:r>
      <w:r w:rsidR="00DA714B">
        <w:t xml:space="preserve">   </w:t>
      </w:r>
      <w:r w:rsidR="00A777EC">
        <w:t xml:space="preserve">     </w:t>
      </w:r>
      <w:r w:rsidR="00A777EC" w:rsidRPr="00A777EC">
        <w:rPr>
          <w:b/>
        </w:rPr>
        <w:t>C</w:t>
      </w:r>
      <w:r w:rsidRPr="00A777EC">
        <w:rPr>
          <w:b/>
        </w:rPr>
        <w:t>.</w:t>
      </w:r>
      <w:r w:rsidRPr="00B3258E">
        <w:rPr>
          <w:b/>
        </w:rPr>
        <w:t xml:space="preserve">  Quorum:</w:t>
      </w:r>
      <w:r>
        <w:rPr>
          <w:b/>
        </w:rPr>
        <w:t xml:space="preserve">  </w:t>
      </w:r>
      <w:r w:rsidRPr="00B3258E">
        <w:t xml:space="preserve">The presence of </w:t>
      </w:r>
      <w:r w:rsidRPr="00DA714B">
        <w:t>five (5) members</w:t>
      </w:r>
      <w:r w:rsidRPr="00B3258E">
        <w:t xml:space="preserve"> of the Executive Committee shall constitute a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Pr="00B3258E">
        <w:t>quorum.  Concurrence by a majority of those present shall be required for action</w:t>
      </w:r>
      <w:r>
        <w:t>.</w:t>
      </w:r>
    </w:p>
    <w:p w:rsidR="00DA714B" w:rsidRDefault="00A777E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tab/>
      </w:r>
      <w:r w:rsidRPr="00007F5D">
        <w:rPr>
          <w:b/>
        </w:rPr>
        <w:t>Section 2:  Nominations Committee</w:t>
      </w:r>
    </w:p>
    <w:p w:rsidR="002B1F1C" w:rsidRPr="00575C5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Pr>
          <w:b/>
        </w:rPr>
        <w:tab/>
      </w:r>
      <w:r w:rsidRPr="00575C5C">
        <w:t xml:space="preserve">The Nominations Committee </w:t>
      </w:r>
      <w:r>
        <w:t xml:space="preserve">shall </w:t>
      </w:r>
      <w:r w:rsidRPr="00575C5C">
        <w:t xml:space="preserve">present to the </w:t>
      </w:r>
      <w:r>
        <w:t>Foundation</w:t>
      </w:r>
      <w:r w:rsidR="00CB1302">
        <w:t xml:space="preserve">’s </w:t>
      </w:r>
      <w:r w:rsidR="00CA0C37" w:rsidRPr="00DA714B">
        <w:t>membership</w:t>
      </w:r>
      <w:r>
        <w:t xml:space="preserve"> </w:t>
      </w:r>
      <w:r w:rsidRPr="00575C5C">
        <w:t xml:space="preserve">names for the election </w:t>
      </w:r>
    </w:p>
    <w:p w:rsidR="00DA714B"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5C5C">
        <w:tab/>
      </w:r>
      <w:r w:rsidR="00CA0C37">
        <w:t xml:space="preserve">of </w:t>
      </w:r>
      <w:r w:rsidR="00CB1302">
        <w:t>Directors</w:t>
      </w:r>
      <w:r w:rsidR="00DA714B">
        <w:t xml:space="preserve">. </w:t>
      </w:r>
      <w:r>
        <w:t>Their</w:t>
      </w:r>
      <w:r w:rsidRPr="00575C5C">
        <w:t xml:space="preserve"> responsibilities include the following: </w:t>
      </w:r>
      <w:r w:rsidR="00F8157B">
        <w:t xml:space="preserve">  </w:t>
      </w:r>
    </w:p>
    <w:p w:rsidR="002B1F1C" w:rsidRPr="00575C5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w:t>
      </w:r>
      <w:r w:rsidRPr="00575C5C">
        <w:t xml:space="preserve">.  </w:t>
      </w:r>
      <w:r>
        <w:t>M</w:t>
      </w:r>
      <w:r w:rsidRPr="00575C5C">
        <w:t>onitor the rotation of terms for directors</w:t>
      </w:r>
    </w:p>
    <w:p w:rsidR="002B1F1C" w:rsidRPr="00575C5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B</w:t>
      </w:r>
      <w:r w:rsidRPr="00575C5C">
        <w:t xml:space="preserve">.  </w:t>
      </w:r>
      <w:r>
        <w:t>M</w:t>
      </w:r>
      <w:r w:rsidRPr="00575C5C">
        <w:t xml:space="preserve">aintain on the Board of Directors the </w:t>
      </w:r>
      <w:r w:rsidRPr="00C90ED7">
        <w:t>balance of skills</w:t>
      </w:r>
      <w:r w:rsidRPr="00575C5C">
        <w:t xml:space="preserve"> </w:t>
      </w:r>
      <w:r>
        <w:t xml:space="preserve">needed </w:t>
      </w:r>
      <w:r w:rsidRPr="00575C5C">
        <w:t xml:space="preserve">to best </w:t>
      </w:r>
      <w:r>
        <w:t>accomplish</w:t>
      </w:r>
      <w:r w:rsidRPr="00575C5C">
        <w:t xml:space="preserve"> the </w:t>
      </w:r>
    </w:p>
    <w:p w:rsidR="002B1F1C" w:rsidRPr="00575C5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5C5C">
        <w:tab/>
        <w:t xml:space="preserve">      </w:t>
      </w:r>
      <w:r>
        <w:t xml:space="preserve">work of </w:t>
      </w:r>
      <w:r w:rsidRPr="00575C5C">
        <w:t>the Foundation</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C</w:t>
      </w:r>
      <w:r w:rsidRPr="00575C5C">
        <w:t xml:space="preserve">.   </w:t>
      </w:r>
      <w:r>
        <w:t>Recruit for board membership</w:t>
      </w:r>
      <w:r w:rsidRPr="00575C5C">
        <w:t xml:space="preserve"> </w:t>
      </w:r>
      <w:r>
        <w:t>persons of integrity,</w:t>
      </w:r>
      <w:r w:rsidRPr="00575C5C">
        <w:t xml:space="preserve"> self-motivat</w:t>
      </w:r>
      <w:r>
        <w:t xml:space="preserve">ed and responsible, who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demonstrate strong commitment to the mission</w:t>
      </w:r>
      <w:r w:rsidRPr="00575C5C">
        <w:t xml:space="preserve"> and purposes of the Foundation and the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work of </w:t>
      </w:r>
      <w:r w:rsidR="003C1D34" w:rsidRPr="00DA714B">
        <w:t>Eta State</w:t>
      </w:r>
    </w:p>
    <w:p w:rsidR="00FA2C79" w:rsidRPr="00E06E92" w:rsidRDefault="00FA2C79"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r>
      <w:r w:rsidRPr="00E06E92">
        <w:t>D.  At least three (3) members of the Board shall be members of the Nominations Committee.</w:t>
      </w:r>
    </w:p>
    <w:p w:rsidR="002B1F1C" w:rsidRPr="00575C5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007F5D">
        <w:rPr>
          <w:b/>
        </w:rPr>
        <w:tab/>
        <w:t>Section 3:  Finance Committee</w:t>
      </w:r>
    </w:p>
    <w:p w:rsidR="002B1F1C" w:rsidRPr="002F03D6"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Pr>
          <w:b/>
        </w:rPr>
        <w:tab/>
      </w:r>
      <w:r w:rsidRPr="002F03D6">
        <w:t>Responsibilities of the Finance Committee include the following:</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t>A</w:t>
      </w:r>
      <w:r w:rsidRPr="002F03D6">
        <w:t xml:space="preserve">.  Develop policies and procedures governing all </w:t>
      </w:r>
      <w:r>
        <w:t xml:space="preserve">financial operations of </w:t>
      </w:r>
      <w:r w:rsidRPr="002F03D6">
        <w:t xml:space="preserve">the </w:t>
      </w:r>
      <w:r>
        <w:t>Foundation</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Pr>
          <w:b/>
        </w:rPr>
        <w:tab/>
      </w:r>
      <w:r>
        <w:t>B</w:t>
      </w:r>
      <w:r w:rsidRPr="002F03D6">
        <w:t xml:space="preserve">. </w:t>
      </w:r>
      <w:r>
        <w:t xml:space="preserve"> Work closely with the treasur</w:t>
      </w:r>
      <w:r w:rsidRPr="009304C1">
        <w:t>e</w:t>
      </w:r>
      <w:r>
        <w:t>r</w:t>
      </w:r>
      <w:r w:rsidRPr="009304C1">
        <w:t xml:space="preserve"> to oversee all financial operations</w:t>
      </w:r>
      <w:r>
        <w:t>, which may include</w:t>
      </w:r>
      <w:r w:rsidRPr="009304C1">
        <w:t xml:space="preserv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372D74">
        <w:t xml:space="preserve"> </w:t>
      </w:r>
      <w:r>
        <w:t xml:space="preserve"> </w:t>
      </w:r>
      <w:r w:rsidRPr="009304C1">
        <w:t xml:space="preserve">fundraising, deposition and investment of funds, recordkeeping, audits, and </w:t>
      </w:r>
      <w:r>
        <w:t xml:space="preserve">review of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372D74">
        <w:t xml:space="preserve"> </w:t>
      </w:r>
      <w:r>
        <w:t xml:space="preserve"> </w:t>
      </w:r>
      <w:r w:rsidRPr="009304C1">
        <w:t xml:space="preserve">financial reports </w:t>
      </w:r>
      <w:r>
        <w:t xml:space="preserve">and practices </w:t>
      </w:r>
      <w:r w:rsidRPr="009304C1">
        <w:t xml:space="preserve">to assure compliance with 501(c)(3) regulations </w:t>
      </w:r>
      <w:r>
        <w:t xml:space="preserve">and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372D74">
        <w:t xml:space="preserve"> </w:t>
      </w:r>
      <w:r>
        <w:t xml:space="preserve">  Foundation policies regarding finance</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C.  Develop an annual budget for board approval</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D.  Develop a process for recognizing donor contributions</w:t>
      </w:r>
    </w:p>
    <w:p w:rsidR="00E06E92" w:rsidRDefault="00E06E92"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E06E92" w:rsidRPr="009304C1" w:rsidRDefault="00E06E92"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2B1F1C" w:rsidRPr="00007F5D"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E06E92"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007F5D">
        <w:rPr>
          <w:b/>
        </w:rPr>
        <w:tab/>
      </w:r>
    </w:p>
    <w:p w:rsidR="00E06E92" w:rsidRDefault="00E06E92"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DD0E48">
        <w:t>6</w:t>
      </w:r>
    </w:p>
    <w:p w:rsidR="002B1F1C" w:rsidRDefault="00E06E92"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Pr>
          <w:b/>
        </w:rPr>
        <w:tab/>
      </w:r>
      <w:r w:rsidR="002B1F1C" w:rsidRPr="00007F5D">
        <w:rPr>
          <w:b/>
        </w:rPr>
        <w:t xml:space="preserve">Section 4:  </w:t>
      </w:r>
      <w:r w:rsidR="00E7033B">
        <w:rPr>
          <w:b/>
        </w:rPr>
        <w:t>Grants</w:t>
      </w:r>
      <w:r w:rsidR="002B1F1C" w:rsidRPr="00007F5D">
        <w:rPr>
          <w:b/>
        </w:rPr>
        <w:t xml:space="preserve"> Committee</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Pr>
          <w:b/>
        </w:rPr>
        <w:tab/>
      </w:r>
      <w:r w:rsidRPr="000C3B59">
        <w:t xml:space="preserve">Responsibilities of the </w:t>
      </w:r>
      <w:r w:rsidR="00E7033B">
        <w:t>Grants</w:t>
      </w:r>
      <w:r w:rsidRPr="000C3B59">
        <w:t xml:space="preserve"> Committee include the following:</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A.  Develop policies and procedures governing the process of approval for scholarships,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372D74">
        <w:t xml:space="preserve"> </w:t>
      </w:r>
      <w:r>
        <w:t xml:space="preserve">   projects, and other Foundation activities involving </w:t>
      </w:r>
      <w:r w:rsidR="00C65F4C" w:rsidRPr="00DA714B">
        <w:t>Eta State</w:t>
      </w:r>
      <w:r>
        <w:t>, its chapters, and its members</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B.  Design application and assessment forms used in the awards process</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C</w:t>
      </w:r>
      <w:r w:rsidRPr="000C3B59">
        <w:t>.</w:t>
      </w:r>
      <w:r>
        <w:rPr>
          <w:b/>
        </w:rPr>
        <w:t xml:space="preserve">  </w:t>
      </w:r>
      <w:r>
        <w:t xml:space="preserve">Screen </w:t>
      </w:r>
      <w:r w:rsidRPr="00333C05">
        <w:t xml:space="preserve">all </w:t>
      </w:r>
      <w:r>
        <w:t xml:space="preserve">applications for </w:t>
      </w:r>
      <w:r w:rsidRPr="00333C05">
        <w:t>projects, scholarships,</w:t>
      </w:r>
      <w:r>
        <w:t xml:space="preserve"> </w:t>
      </w:r>
      <w:r w:rsidRPr="00333C05">
        <w:t xml:space="preserve">and grants </w:t>
      </w:r>
      <w:r>
        <w:t>prior to Board approval to</w:t>
      </w:r>
      <w:r>
        <w:tab/>
        <w:t xml:space="preserv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w:t>
      </w:r>
      <w:r w:rsidR="00372D74">
        <w:t xml:space="preserve"> </w:t>
      </w:r>
      <w:r>
        <w:t xml:space="preserve">   </w:t>
      </w:r>
      <w:r w:rsidRPr="00333C05">
        <w:t xml:space="preserve">assure that any activity </w:t>
      </w:r>
      <w:r>
        <w:t xml:space="preserve">to be </w:t>
      </w:r>
      <w:r w:rsidRPr="00333C05">
        <w:t xml:space="preserve">funded in part or in total by the Foundation meets </w:t>
      </w:r>
      <w:r>
        <w:t xml:space="preserve">Foundation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372D74">
        <w:t xml:space="preserve"> </w:t>
      </w:r>
      <w:r>
        <w:t xml:space="preserve">   guidelines and </w:t>
      </w:r>
      <w:r w:rsidRPr="00333C05">
        <w:t xml:space="preserve">all regulations </w:t>
      </w:r>
      <w:r>
        <w:t xml:space="preserve">of </w:t>
      </w:r>
      <w:r w:rsidRPr="00333C05">
        <w:t>the Internal Revenue Code 1986</w:t>
      </w:r>
      <w:r w:rsidR="00C65F4C">
        <w:t>,</w:t>
      </w:r>
      <w:r w:rsidRPr="00333C05">
        <w:t xml:space="preserve"> Section 501(c)(3)</w:t>
      </w:r>
      <w:r>
        <w:t xml:space="preserve"> </w:t>
      </w:r>
    </w:p>
    <w:p w:rsidR="002B1F1C" w:rsidRDefault="002B1F1C" w:rsidP="002B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D.  Prepare promotional materials and presentations to advertise awards available from the </w:t>
      </w:r>
    </w:p>
    <w:p w:rsidR="00E06E92" w:rsidRDefault="002B1F1C" w:rsidP="00E06E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t xml:space="preserve">  </w:t>
      </w:r>
      <w:r w:rsidR="00372D74">
        <w:t xml:space="preserve"> </w:t>
      </w:r>
      <w:r w:rsidR="008B685A">
        <w:t xml:space="preserve">   Foundation</w:t>
      </w:r>
    </w:p>
    <w:p w:rsidR="00E06E92" w:rsidRDefault="00E06E92" w:rsidP="00E06E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E06E92" w:rsidRDefault="00E06E92" w:rsidP="00E06E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tab/>
      </w:r>
      <w:r>
        <w:rPr>
          <w:b/>
        </w:rPr>
        <w:t>Section 5:  Communicati</w:t>
      </w:r>
      <w:r w:rsidRPr="00E06E92">
        <w:rPr>
          <w:b/>
        </w:rPr>
        <w:t>ons Committee</w:t>
      </w:r>
    </w:p>
    <w:p w:rsidR="00E06E92" w:rsidRDefault="00E06E92" w:rsidP="00E06E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Pr>
          <w:b/>
        </w:rPr>
        <w:tab/>
      </w:r>
      <w:r w:rsidRPr="00E06E92">
        <w:t>Responsibilities of the Communications Committee include the following:</w:t>
      </w:r>
    </w:p>
    <w:p w:rsidR="00E06E92" w:rsidRDefault="00E06E92" w:rsidP="00E06E9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Develop policies and procedures governing all communications of the Foundation with members, with donors, and with the </w:t>
      </w:r>
      <w:proofErr w:type="gramStart"/>
      <w:r>
        <w:t>general public</w:t>
      </w:r>
      <w:proofErr w:type="gramEnd"/>
      <w:r>
        <w:t xml:space="preserve">. </w:t>
      </w:r>
    </w:p>
    <w:p w:rsidR="00266F62" w:rsidRDefault="00E06E92" w:rsidP="00E06E9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Communicate the activities, awards, and accomplishments of the Foundation to members </w:t>
      </w:r>
    </w:p>
    <w:p w:rsidR="00E06E92" w:rsidRDefault="00266F62" w:rsidP="00266F6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rsidRPr="00266F62">
        <w:rPr>
          <w:color w:val="FF0000"/>
        </w:rPr>
        <w:t xml:space="preserve">[donors, and the </w:t>
      </w:r>
      <w:proofErr w:type="gramStart"/>
      <w:r w:rsidRPr="00266F62">
        <w:rPr>
          <w:color w:val="FF0000"/>
        </w:rPr>
        <w:t>general public</w:t>
      </w:r>
      <w:proofErr w:type="gramEnd"/>
      <w:r w:rsidRPr="00266F62">
        <w:rPr>
          <w:color w:val="FF0000"/>
        </w:rPr>
        <w:t>?]</w:t>
      </w:r>
      <w:r>
        <w:t xml:space="preserve"> </w:t>
      </w:r>
      <w:r w:rsidR="00E06E92">
        <w:t>via a newsletter or other appropriate means.</w:t>
      </w:r>
    </w:p>
    <w:p w:rsidR="00E06E92" w:rsidRDefault="00E06E92" w:rsidP="00E06E9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Maintain a website with current information.</w:t>
      </w:r>
    </w:p>
    <w:p w:rsidR="00E06E92" w:rsidRDefault="00E06E92" w:rsidP="00266F6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Designate at least one member of the committee to send personal correspondence to thank donors making sizeable contributions to the Foundation.</w:t>
      </w:r>
    </w:p>
    <w:p w:rsidR="00266F62" w:rsidRDefault="00266F62" w:rsidP="00266F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66F62" w:rsidRDefault="00266F62" w:rsidP="00266F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66F62">
        <w:rPr>
          <w:b/>
        </w:rPr>
        <w:t>Section 6:  Fund-raising Committee</w:t>
      </w:r>
    </w:p>
    <w:p w:rsidR="00266F62" w:rsidRDefault="00266F62" w:rsidP="00266F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sidRPr="00266F62">
        <w:t>Re</w:t>
      </w:r>
      <w:r>
        <w:t>sponsibilities of the Fund-raising Committee include the following:</w:t>
      </w:r>
    </w:p>
    <w:p w:rsidR="00266F62" w:rsidRDefault="00266F62" w:rsidP="00266F6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Develop policies for fund-raising that fall within parameters laid by the IRS for PUBLIC 501(c)(3) non-profits.</w:t>
      </w:r>
    </w:p>
    <w:p w:rsidR="00266F62" w:rsidRDefault="00266F62" w:rsidP="00266F6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Develop and present for Board approval long-term plans (3-year, 5-year, 10-year projections) for the Foundation’s fund-raising objectives.</w:t>
      </w:r>
    </w:p>
    <w:p w:rsidR="00266F62" w:rsidRDefault="00266F62" w:rsidP="00266F6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Develop detailed plans for meeting annual fund-raising objectives and give oversight to meeting those fund-raising goals.</w:t>
      </w:r>
    </w:p>
    <w:p w:rsidR="00266F62" w:rsidRPr="00266F62" w:rsidRDefault="00266F62" w:rsidP="00266F6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Give oversight to ad hoc committees formed to conduct major fund-raising events (i.e. a Capital Campaign</w:t>
      </w:r>
      <w:r w:rsidR="00246247">
        <w:t>).</w:t>
      </w:r>
    </w:p>
    <w:p w:rsidR="00DD0E48" w:rsidRPr="00DD0E48" w:rsidRDefault="00DD0E48" w:rsidP="00E06E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ab/>
      </w:r>
      <w:r>
        <w:rPr>
          <w:b/>
        </w:rPr>
        <w:tab/>
      </w:r>
      <w:r>
        <w:rPr>
          <w:b/>
        </w:rPr>
        <w:tab/>
      </w:r>
      <w:r>
        <w:rPr>
          <w:b/>
        </w:rPr>
        <w:tab/>
      </w:r>
      <w:r>
        <w:rPr>
          <w:b/>
        </w:rPr>
        <w:tab/>
      </w:r>
      <w:r>
        <w:rPr>
          <w:b/>
        </w:rPr>
        <w:tab/>
      </w:r>
      <w:r>
        <w:rPr>
          <w:b/>
        </w:rPr>
        <w:tab/>
      </w:r>
    </w:p>
    <w:p w:rsidR="004F2534" w:rsidRDefault="004F2534" w:rsidP="00C67F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jc w:val="center"/>
        <w:outlineLvl w:val="0"/>
      </w:pPr>
      <w:r>
        <w:rPr>
          <w:b/>
        </w:rPr>
        <w:t>Article IX</w:t>
      </w:r>
      <w:r w:rsidR="00372D74">
        <w:rPr>
          <w:b/>
        </w:rPr>
        <w:t xml:space="preserve">: </w:t>
      </w:r>
      <w:r>
        <w:rPr>
          <w:b/>
        </w:rPr>
        <w:t xml:space="preserve"> Finance and Audits </w:t>
      </w:r>
    </w:p>
    <w:p w:rsidR="00627AA3" w:rsidRDefault="004F2534" w:rsidP="002C7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hanging="720"/>
        <w:rPr>
          <w:b/>
        </w:rPr>
      </w:pPr>
      <w:r>
        <w:tab/>
      </w:r>
      <w:r w:rsidR="00A4262E">
        <w:rPr>
          <w:b/>
        </w:rPr>
        <w:t>Section 1:</w:t>
      </w:r>
      <w:r w:rsidR="001D0D1C">
        <w:rPr>
          <w:b/>
        </w:rPr>
        <w:t xml:space="preserve"> </w:t>
      </w:r>
      <w:r w:rsidRPr="004F2534">
        <w:rPr>
          <w:b/>
        </w:rPr>
        <w:t xml:space="preserve"> Income and Disbursements</w:t>
      </w:r>
    </w:p>
    <w:p w:rsidR="00627AA3" w:rsidRDefault="00627AA3" w:rsidP="00627A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F84AF2">
        <w:t>A</w:t>
      </w:r>
      <w:r w:rsidR="00931078">
        <w:t xml:space="preserve"> Foundation f</w:t>
      </w:r>
      <w:r w:rsidR="004F2534">
        <w:t>und shall consist of invested principal</w:t>
      </w:r>
      <w:r w:rsidR="00B20FFF">
        <w:t xml:space="preserve"> </w:t>
      </w:r>
      <w:r w:rsidR="004F2534">
        <w:t>and</w:t>
      </w:r>
      <w:r>
        <w:t xml:space="preserve"> the income from that invested </w:t>
      </w:r>
    </w:p>
    <w:p w:rsidR="00953E22" w:rsidRPr="00C82014" w:rsidRDefault="00627AA3" w:rsidP="00C820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4F2534">
        <w:t xml:space="preserve">principal. All contributions </w:t>
      </w:r>
      <w:r w:rsidR="00F84AF2">
        <w:t xml:space="preserve">to the fund </w:t>
      </w:r>
      <w:r w:rsidR="004F2534">
        <w:t>shall be considered principal unless ot</w:t>
      </w:r>
      <w:r>
        <w:t xml:space="preserve">herwise designated by the </w:t>
      </w:r>
      <w:r w:rsidR="00D77FAC">
        <w:t>donor and accepted by the Board of Directors.</w:t>
      </w:r>
      <w:r w:rsidR="004F2534">
        <w:t xml:space="preserve"> All returns derived from the principal shall be considered income, which shall be used for</w:t>
      </w:r>
      <w:r w:rsidR="00A45DC1">
        <w:t xml:space="preserve"> grants and</w:t>
      </w:r>
      <w:r w:rsidR="004F2534">
        <w:t xml:space="preserve"> </w:t>
      </w:r>
      <w:r w:rsidR="00D77FAC">
        <w:t xml:space="preserve">payment for </w:t>
      </w:r>
      <w:r w:rsidR="00A45DC1">
        <w:t xml:space="preserve">other </w:t>
      </w:r>
      <w:r w:rsidR="00D77FAC">
        <w:t>services rendered</w:t>
      </w:r>
      <w:r w:rsidR="004F2534">
        <w:t xml:space="preserve"> to recipients and for administrative</w:t>
      </w:r>
      <w:r w:rsidR="00925650">
        <w:t>/</w:t>
      </w:r>
      <w:r w:rsidR="00D77FAC">
        <w:t>operational</w:t>
      </w:r>
      <w:r w:rsidR="004F2534">
        <w:t xml:space="preserve"> expenses</w:t>
      </w:r>
      <w:r w:rsidR="00760E30">
        <w:t>.</w:t>
      </w:r>
      <w:r w:rsidR="00B20FFF">
        <w:t xml:space="preserve"> </w:t>
      </w:r>
      <w:r w:rsidR="004F2534">
        <w:t xml:space="preserve">Income shall be </w:t>
      </w:r>
      <w:r w:rsidR="00760E30">
        <w:t>distributed</w:t>
      </w:r>
      <w:r w:rsidR="004F2534">
        <w:t xml:space="preserve"> according to</w:t>
      </w:r>
      <w:r w:rsidR="00D77FAC">
        <w:t xml:space="preserve"> rules </w:t>
      </w:r>
      <w:r w:rsidR="00D77FAC" w:rsidRPr="00C90ED7">
        <w:t xml:space="preserve">established </w:t>
      </w:r>
      <w:r w:rsidR="00BC195E" w:rsidRPr="00C90ED7">
        <w:t>in a policy manual</w:t>
      </w:r>
      <w:r w:rsidR="00BC195E">
        <w:t xml:space="preserve"> </w:t>
      </w:r>
      <w:r w:rsidR="00D77FAC">
        <w:t xml:space="preserve">by </w:t>
      </w:r>
      <w:r w:rsidR="004F2534">
        <w:t>the Board of Directors.</w:t>
      </w:r>
      <w:r w:rsidR="00953E22">
        <w:rPr>
          <w:b/>
        </w:rPr>
        <w:tab/>
      </w:r>
      <w:r w:rsidR="00953E22">
        <w:rPr>
          <w:b/>
        </w:rPr>
        <w:tab/>
      </w:r>
      <w:r w:rsidR="00953E22">
        <w:rPr>
          <w:b/>
        </w:rPr>
        <w:tab/>
      </w:r>
      <w:r w:rsidR="00953E22">
        <w:rPr>
          <w:b/>
        </w:rPr>
        <w:tab/>
      </w:r>
      <w:r w:rsidR="00953E22">
        <w:rPr>
          <w:b/>
        </w:rPr>
        <w:tab/>
      </w:r>
    </w:p>
    <w:p w:rsidR="00DD0E48" w:rsidRDefault="006B34A2"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27AA3" w:rsidRDefault="00A4262E"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Section 2:</w:t>
      </w:r>
      <w:r w:rsidR="004F2534" w:rsidRPr="004F2534">
        <w:rPr>
          <w:b/>
        </w:rPr>
        <w:t xml:space="preserve"> </w:t>
      </w:r>
      <w:r w:rsidR="001D0D1C">
        <w:rPr>
          <w:b/>
        </w:rPr>
        <w:t xml:space="preserve"> </w:t>
      </w:r>
      <w:r w:rsidR="004F2534" w:rsidRPr="004F2534">
        <w:rPr>
          <w:b/>
        </w:rPr>
        <w:t>A</w:t>
      </w:r>
      <w:r w:rsidR="00311D62">
        <w:rPr>
          <w:b/>
        </w:rPr>
        <w:t>c</w:t>
      </w:r>
      <w:r w:rsidR="004F2534" w:rsidRPr="004F2534">
        <w:rPr>
          <w:b/>
        </w:rPr>
        <w:t>ceptance/Rejection of Gifts</w:t>
      </w:r>
      <w:r w:rsidR="004F2534">
        <w:t xml:space="preserve"> </w:t>
      </w:r>
    </w:p>
    <w:p w:rsidR="00627AA3" w:rsidRDefault="00627AA3"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The Foundation shall procure </w:t>
      </w:r>
      <w:r w:rsidR="001F148D">
        <w:t>funding</w:t>
      </w:r>
      <w:r w:rsidR="004F2534">
        <w:t xml:space="preserve"> from donations, bequests, gifts, and grants. The </w:t>
      </w:r>
    </w:p>
    <w:p w:rsidR="00627AA3" w:rsidRDefault="00627AA3"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Foundation reserves the final option for acceptance or rejection o</w:t>
      </w:r>
      <w:r w:rsidR="00D77FAC">
        <w:t xml:space="preserve">f a prospective charitable gift </w:t>
      </w:r>
    </w:p>
    <w:p w:rsidR="00627AA3" w:rsidRDefault="00627AA3"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sidR="00D77FAC">
        <w:t>or donation.</w:t>
      </w:r>
      <w:r w:rsidR="008E1369">
        <w:rPr>
          <w:b/>
        </w:rPr>
        <w:tab/>
      </w:r>
    </w:p>
    <w:p w:rsidR="008E1369" w:rsidRDefault="008E1369"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Pr>
          <w:b/>
        </w:rPr>
        <w:tab/>
      </w:r>
      <w:r>
        <w:rPr>
          <w:b/>
        </w:rPr>
        <w:tab/>
      </w:r>
      <w:r>
        <w:rPr>
          <w:b/>
        </w:rPr>
        <w:tab/>
      </w:r>
      <w:r>
        <w:rPr>
          <w:b/>
        </w:rPr>
        <w:tab/>
      </w:r>
      <w:r w:rsidR="00191AC8">
        <w:rPr>
          <w:b/>
        </w:rPr>
        <w:tab/>
      </w:r>
      <w:r w:rsidR="00191AC8">
        <w:rPr>
          <w:b/>
        </w:rPr>
        <w:tab/>
      </w:r>
      <w:r w:rsidR="00191AC8">
        <w:rPr>
          <w:b/>
        </w:rPr>
        <w:tab/>
      </w:r>
      <w:r w:rsidR="00191AC8">
        <w:rPr>
          <w:b/>
        </w:rPr>
        <w:tab/>
      </w:r>
      <w:r w:rsidR="00191AC8">
        <w:rPr>
          <w:b/>
        </w:rPr>
        <w:tab/>
      </w:r>
    </w:p>
    <w:p w:rsidR="00627AA3" w:rsidRDefault="00A4262E"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Section 3:</w:t>
      </w:r>
      <w:r w:rsidR="001D0D1C">
        <w:rPr>
          <w:b/>
        </w:rPr>
        <w:t xml:space="preserve"> </w:t>
      </w:r>
      <w:r w:rsidR="004F2534" w:rsidRPr="00311D62">
        <w:rPr>
          <w:b/>
        </w:rPr>
        <w:t xml:space="preserve"> </w:t>
      </w:r>
      <w:r w:rsidR="00311D62" w:rsidRPr="00311D62">
        <w:rPr>
          <w:b/>
        </w:rPr>
        <w:t xml:space="preserve">Grants from </w:t>
      </w:r>
      <w:r w:rsidR="00311D62">
        <w:rPr>
          <w:b/>
        </w:rPr>
        <w:t xml:space="preserve">Other </w:t>
      </w:r>
      <w:r w:rsidR="00311D62" w:rsidRPr="00311D62">
        <w:rPr>
          <w:b/>
        </w:rPr>
        <w:t>Foundations/Government Entities</w:t>
      </w:r>
      <w:r w:rsidR="00311D62">
        <w:t xml:space="preserve">  </w:t>
      </w:r>
    </w:p>
    <w:p w:rsidR="00627AA3" w:rsidRDefault="00627AA3"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4F2534">
        <w:t xml:space="preserve">Grants </w:t>
      </w:r>
      <w:r w:rsidR="00D77FAC">
        <w:t xml:space="preserve">applied for and received </w:t>
      </w:r>
      <w:r w:rsidR="004F2534">
        <w:t>from other foundations</w:t>
      </w:r>
      <w:r w:rsidR="00D77FAC">
        <w:t xml:space="preserve"> or </w:t>
      </w:r>
      <w:r w:rsidR="004F2534">
        <w:t xml:space="preserve">governmental bodies will be used </w:t>
      </w:r>
      <w:r w:rsidR="00D77FAC">
        <w:t xml:space="preserve">as </w:t>
      </w:r>
    </w:p>
    <w:p w:rsidR="008E1369" w:rsidRDefault="00627AA3"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77FAC">
        <w:t xml:space="preserve">stipulated by the granting agency </w:t>
      </w:r>
      <w:r w:rsidR="004F2534">
        <w:t>and will not become invested principal.</w:t>
      </w:r>
    </w:p>
    <w:p w:rsidR="00931078" w:rsidRPr="008E1369" w:rsidRDefault="00931078" w:rsidP="008E13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p>
    <w:p w:rsidR="00246247" w:rsidRPr="00246247" w:rsidRDefault="00246247"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46247">
        <w:t>7</w:t>
      </w:r>
    </w:p>
    <w:p w:rsidR="00627AA3" w:rsidRDefault="00A4262E"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Section 4:</w:t>
      </w:r>
      <w:r w:rsidR="004F2534" w:rsidRPr="00311D62">
        <w:rPr>
          <w:b/>
        </w:rPr>
        <w:t xml:space="preserve"> </w:t>
      </w:r>
      <w:r w:rsidR="001D0D1C">
        <w:rPr>
          <w:b/>
        </w:rPr>
        <w:t xml:space="preserve"> </w:t>
      </w:r>
      <w:r w:rsidR="00311D62" w:rsidRPr="00311D62">
        <w:rPr>
          <w:b/>
        </w:rPr>
        <w:t>Fund</w:t>
      </w:r>
      <w:r w:rsidR="00627AA3">
        <w:rPr>
          <w:b/>
        </w:rPr>
        <w:t>ing C</w:t>
      </w:r>
      <w:r w:rsidR="00311D62" w:rsidRPr="00311D62">
        <w:rPr>
          <w:b/>
        </w:rPr>
        <w:t>hapter Projects</w:t>
      </w:r>
      <w:r w:rsidR="00311D62">
        <w:t xml:space="preserve"> </w:t>
      </w:r>
    </w:p>
    <w:p w:rsidR="001D0D1C" w:rsidRDefault="00627AA3"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As funds become available, Foundation grants may be made available for </w:t>
      </w:r>
      <w:r w:rsidR="001D0D1C">
        <w:t xml:space="preserve">approved </w:t>
      </w:r>
      <w:r>
        <w:t xml:space="preserve">chapter </w:t>
      </w:r>
    </w:p>
    <w:p w:rsidR="004F2534" w:rsidRDefault="001D0D1C"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27AA3">
        <w:t>projects that meet 501(c)(3)</w:t>
      </w:r>
      <w:r>
        <w:t xml:space="preserve"> regulations and Foundation requirements.</w:t>
      </w:r>
    </w:p>
    <w:p w:rsidR="00931078" w:rsidRDefault="00931078" w:rsidP="00931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D0D1C" w:rsidRDefault="00A4262E" w:rsidP="001D0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Section 5:</w:t>
      </w:r>
      <w:r w:rsidR="001D0D1C">
        <w:rPr>
          <w:b/>
        </w:rPr>
        <w:t xml:space="preserve"> </w:t>
      </w:r>
      <w:r w:rsidR="004F2534" w:rsidRPr="00311D62">
        <w:rPr>
          <w:b/>
        </w:rPr>
        <w:t xml:space="preserve"> </w:t>
      </w:r>
      <w:r w:rsidR="00311D62" w:rsidRPr="00311D62">
        <w:rPr>
          <w:b/>
        </w:rPr>
        <w:t>Conflict of Interest</w:t>
      </w:r>
      <w:r w:rsidR="00311D62">
        <w:t xml:space="preserve"> </w:t>
      </w:r>
    </w:p>
    <w:p w:rsidR="006959A1" w:rsidRDefault="001D0D1C" w:rsidP="001D0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4F2534">
        <w:t xml:space="preserve">No part of the net </w:t>
      </w:r>
      <w:r w:rsidR="00D77FAC">
        <w:t>income</w:t>
      </w:r>
      <w:r w:rsidR="004F2534">
        <w:t xml:space="preserve"> of the </w:t>
      </w:r>
      <w:r w:rsidR="00311D62">
        <w:t>Foundation</w:t>
      </w:r>
      <w:r w:rsidR="001B2B30">
        <w:t>,</w:t>
      </w:r>
      <w:r w:rsidR="00311D62">
        <w:t xml:space="preserve"> </w:t>
      </w:r>
      <w:r w:rsidR="001B2B30">
        <w:t>n</w:t>
      </w:r>
      <w:r w:rsidR="00311D62">
        <w:t xml:space="preserve">or any </w:t>
      </w:r>
      <w:r w:rsidR="006553ED">
        <w:t xml:space="preserve">other </w:t>
      </w:r>
      <w:r w:rsidR="00311D62">
        <w:t xml:space="preserve">funds raised </w:t>
      </w:r>
      <w:r w:rsidR="00D77FAC">
        <w:t>by</w:t>
      </w:r>
      <w:r>
        <w:tab/>
      </w:r>
      <w:r w:rsidR="00311D62">
        <w:t>the Foundation</w:t>
      </w:r>
      <w:r w:rsidR="001B2B30">
        <w:t>,</w:t>
      </w:r>
      <w:r>
        <w:t xml:space="preserve"> shall inure to the benefit of</w:t>
      </w:r>
      <w:r w:rsidR="004F2534">
        <w:t xml:space="preserve"> or be distributable to</w:t>
      </w:r>
      <w:r w:rsidR="003254AD">
        <w:t xml:space="preserve"> </w:t>
      </w:r>
      <w:r w:rsidR="004F2534">
        <w:t xml:space="preserve">its </w:t>
      </w:r>
      <w:r w:rsidR="00BB0DAC">
        <w:t>directors</w:t>
      </w:r>
      <w:r w:rsidR="004F2534">
        <w:t xml:space="preserve">, officers, or other </w:t>
      </w:r>
      <w:r w:rsidR="00646D92">
        <w:t xml:space="preserve">persons </w:t>
      </w:r>
      <w:r>
        <w:t xml:space="preserve">involved in the </w:t>
      </w:r>
      <w:r w:rsidR="00646D92">
        <w:t xml:space="preserve">administrative </w:t>
      </w:r>
      <w:r>
        <w:t>work of the Foundation</w:t>
      </w:r>
      <w:r w:rsidR="004F2534">
        <w:t xml:space="preserve">, </w:t>
      </w:r>
      <w:r w:rsidR="00A4019A" w:rsidRPr="00C90ED7">
        <w:t xml:space="preserve">or to any </w:t>
      </w:r>
      <w:r w:rsidR="00A4019A" w:rsidRPr="002D2762">
        <w:t>private</w:t>
      </w:r>
      <w:r w:rsidR="00A4019A" w:rsidRPr="00C90ED7">
        <w:t xml:space="preserve"> </w:t>
      </w:r>
      <w:r w:rsidR="003E6348" w:rsidRPr="00C90ED7">
        <w:t>firm</w:t>
      </w:r>
      <w:r w:rsidR="00E56C89" w:rsidRPr="00C90ED7">
        <w:t xml:space="preserve">, individual, or </w:t>
      </w:r>
      <w:r w:rsidR="00A4019A" w:rsidRPr="00C90ED7">
        <w:t>consultant</w:t>
      </w:r>
      <w:r w:rsidR="00681413" w:rsidRPr="00C90ED7">
        <w:t>,</w:t>
      </w:r>
      <w:r w:rsidR="00A4019A" w:rsidRPr="00C90ED7">
        <w:t xml:space="preserve"> </w:t>
      </w:r>
      <w:r w:rsidR="004F2534" w:rsidRPr="00C90ED7">
        <w:t>except that the organization shall be authorized to pay reasonable compensation for services re</w:t>
      </w:r>
      <w:r w:rsidR="006553ED" w:rsidRPr="00C90ED7">
        <w:t xml:space="preserve">ndered </w:t>
      </w:r>
      <w:r w:rsidR="00681413" w:rsidRPr="00C90ED7">
        <w:t>and to make distributions in furtherance of its mission and purposes as set forth in these bylaws and</w:t>
      </w:r>
      <w:r w:rsidR="00E56C89" w:rsidRPr="00C90ED7">
        <w:t xml:space="preserve"> approved by the Board of Directors.</w:t>
      </w:r>
      <w:r w:rsidR="00E56C89">
        <w:t xml:space="preserve"> </w:t>
      </w:r>
      <w:r w:rsidR="00900C8E" w:rsidRPr="00D879E8">
        <w:t>Annually a statement of disclosure of actual or potential conflict of interest shall be signed by each officer and director.</w:t>
      </w:r>
      <w:r w:rsidR="00640820">
        <w:t xml:space="preserve">  </w:t>
      </w:r>
    </w:p>
    <w:p w:rsidR="006959A1" w:rsidRDefault="006959A1" w:rsidP="001D0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1D0D1C" w:rsidRDefault="00184E5C" w:rsidP="00F26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rPr>
      </w:pPr>
      <w:r w:rsidRPr="00D879E8">
        <w:rPr>
          <w:b/>
        </w:rPr>
        <w:t>Section 6:  Indemnifi</w:t>
      </w:r>
      <w:r w:rsidR="001D0D1C">
        <w:rPr>
          <w:b/>
        </w:rPr>
        <w:t>cation of Offices and Directors</w:t>
      </w:r>
      <w:r w:rsidRPr="00D879E8">
        <w:rPr>
          <w:b/>
        </w:rPr>
        <w:t xml:space="preserve"> </w:t>
      </w:r>
    </w:p>
    <w:p w:rsidR="00646D92"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184E5C" w:rsidRPr="00D879E8">
        <w:t xml:space="preserve">The Foundation shall indemnify all officers and directors of the corporation for all expenses, </w:t>
      </w:r>
    </w:p>
    <w:p w:rsidR="00646D92"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184E5C" w:rsidRPr="00D879E8">
        <w:t xml:space="preserve">including </w:t>
      </w:r>
      <w:proofErr w:type="gramStart"/>
      <w:r w:rsidR="00184E5C" w:rsidRPr="00D879E8">
        <w:t>attorneys</w:t>
      </w:r>
      <w:proofErr w:type="gramEnd"/>
      <w:r w:rsidR="00184E5C" w:rsidRPr="00D879E8">
        <w:t xml:space="preserve"> fees, incurred by them in consequence of any action, suit or proceeding, </w:t>
      </w:r>
    </w:p>
    <w:p w:rsidR="00646D92"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184E5C" w:rsidRPr="00D879E8">
        <w:t xml:space="preserve">threatened or instituted under all circumstances mandated and permitted by Sections 55A-17.2 </w:t>
      </w:r>
    </w:p>
    <w:p w:rsidR="00646D92"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184E5C" w:rsidRPr="00D879E8">
        <w:t xml:space="preserve">and 55A-17.3 of the General Statutes of North Carolina, or corresponding provisions of law </w:t>
      </w:r>
    </w:p>
    <w:p w:rsidR="00184E5C" w:rsidRPr="00D879E8"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184E5C" w:rsidRPr="00D879E8">
        <w:t xml:space="preserve">hereafter enacted. The cost of such will be paid by the Corporation. </w:t>
      </w:r>
    </w:p>
    <w:p w:rsidR="00516935" w:rsidRDefault="00516935"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p>
    <w:p w:rsidR="00646D92" w:rsidRDefault="00925650"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Pr>
          <w:b/>
        </w:rPr>
        <w:t xml:space="preserve">Section </w:t>
      </w:r>
      <w:r w:rsidR="00184E5C">
        <w:rPr>
          <w:b/>
        </w:rPr>
        <w:t>7</w:t>
      </w:r>
      <w:r w:rsidR="00A4262E">
        <w:rPr>
          <w:b/>
        </w:rPr>
        <w:t>:</w:t>
      </w:r>
      <w:r w:rsidR="00311D62">
        <w:rPr>
          <w:b/>
        </w:rPr>
        <w:t xml:space="preserve"> </w:t>
      </w:r>
      <w:r w:rsidR="00D77FAC">
        <w:rPr>
          <w:b/>
        </w:rPr>
        <w:t xml:space="preserve"> Deposits and Disb</w:t>
      </w:r>
      <w:r w:rsidR="004F2534" w:rsidRPr="00311D62">
        <w:rPr>
          <w:b/>
        </w:rPr>
        <w:t>ursements</w:t>
      </w:r>
      <w:r w:rsidR="004F2534">
        <w:t xml:space="preserve"> </w:t>
      </w:r>
    </w:p>
    <w:p w:rsidR="00646D92"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4F2534">
        <w:t>All cash, restricted and reserve funds of the Foundati</w:t>
      </w:r>
      <w:r w:rsidR="00311D62">
        <w:t>on shall be deposited in banks or</w:t>
      </w:r>
      <w:r w:rsidR="004F2534">
        <w:t xml:space="preserve"> </w:t>
      </w:r>
    </w:p>
    <w:p w:rsidR="007C4665"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4F2534">
        <w:t xml:space="preserve">depositories under the name </w:t>
      </w:r>
      <w:proofErr w:type="gramStart"/>
      <w:r w:rsidR="004F2534">
        <w:t xml:space="preserve">of </w:t>
      </w:r>
      <w:r w:rsidR="004023E6">
        <w:t xml:space="preserve"> </w:t>
      </w:r>
      <w:r w:rsidR="000A0937">
        <w:t>The</w:t>
      </w:r>
      <w:proofErr w:type="gramEnd"/>
      <w:r w:rsidR="000A0937">
        <w:t xml:space="preserve"> </w:t>
      </w:r>
      <w:r w:rsidR="004023E6">
        <w:t xml:space="preserve">North Carolina </w:t>
      </w:r>
      <w:r w:rsidR="00D77FAC">
        <w:t>Delta Kappa Gamma Educational</w:t>
      </w:r>
      <w:r>
        <w:t xml:space="preserve">     </w:t>
      </w:r>
      <w:r w:rsidR="007C4665">
        <w:tab/>
      </w:r>
    </w:p>
    <w:p w:rsidR="00646D92" w:rsidRDefault="007C4665"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D77FAC">
        <w:t>Foundation</w:t>
      </w:r>
      <w:r w:rsidR="004023E6">
        <w:t xml:space="preserve">. </w:t>
      </w:r>
      <w:r w:rsidR="004F2534">
        <w:t xml:space="preserve">Any and all disbursements from such accounts shall be made only by checks or </w:t>
      </w:r>
    </w:p>
    <w:p w:rsidR="00646D92" w:rsidRDefault="00646D92" w:rsidP="004F253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4F2534">
        <w:t xml:space="preserve">similar money orders signed by the </w:t>
      </w:r>
      <w:r w:rsidR="000A0937">
        <w:t>Foundation</w:t>
      </w:r>
      <w:r w:rsidR="00D77FAC">
        <w:t xml:space="preserve"> </w:t>
      </w:r>
      <w:r w:rsidR="000A0937">
        <w:t>t</w:t>
      </w:r>
      <w:r w:rsidR="00D77FAC">
        <w:t>reasurer</w:t>
      </w:r>
      <w:r w:rsidR="004F2534">
        <w:t xml:space="preserve"> and another designated </w:t>
      </w:r>
      <w:r w:rsidR="00BB1D73">
        <w:t xml:space="preserve">officer of the </w:t>
      </w:r>
    </w:p>
    <w:p w:rsidR="0010053E" w:rsidRPr="006959A1" w:rsidRDefault="00646D92" w:rsidP="00184E5C">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BB1D73">
        <w:t>b</w:t>
      </w:r>
      <w:r w:rsidR="00D77FAC">
        <w:t>oard.</w:t>
      </w:r>
      <w:r w:rsidR="004F2534">
        <w:t xml:space="preserve"> Only banks or depositories </w:t>
      </w:r>
      <w:r w:rsidR="00236180">
        <w:t xml:space="preserve">whose accounts are insured may be used. </w:t>
      </w:r>
    </w:p>
    <w:p w:rsidR="0010053E" w:rsidRDefault="0010053E" w:rsidP="00184E5C">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r>
        <w:rPr>
          <w:b/>
        </w:rPr>
        <w:tab/>
      </w:r>
      <w:r>
        <w:rPr>
          <w:b/>
        </w:rPr>
        <w:tab/>
      </w:r>
      <w:r>
        <w:rPr>
          <w:b/>
        </w:rPr>
        <w:tab/>
      </w:r>
      <w:r>
        <w:rPr>
          <w:b/>
        </w:rPr>
        <w:tab/>
      </w:r>
      <w:r>
        <w:rPr>
          <w:b/>
        </w:rPr>
        <w:tab/>
      </w:r>
      <w:r>
        <w:rPr>
          <w:b/>
        </w:rPr>
        <w:tab/>
      </w:r>
      <w:r>
        <w:rPr>
          <w:b/>
        </w:rPr>
        <w:tab/>
      </w:r>
      <w:r>
        <w:rPr>
          <w:b/>
        </w:rPr>
        <w:tab/>
      </w:r>
      <w:r>
        <w:rPr>
          <w:b/>
        </w:rPr>
        <w:tab/>
      </w:r>
      <w:r>
        <w:rPr>
          <w:b/>
        </w:rPr>
        <w:tab/>
      </w:r>
    </w:p>
    <w:p w:rsidR="00102502" w:rsidRDefault="00A4262E" w:rsidP="00102502">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Pr>
          <w:b/>
        </w:rPr>
        <w:t xml:space="preserve">Section </w:t>
      </w:r>
      <w:r w:rsidR="00184E5C">
        <w:rPr>
          <w:b/>
        </w:rPr>
        <w:t>8</w:t>
      </w:r>
      <w:r w:rsidR="00102502">
        <w:rPr>
          <w:b/>
        </w:rPr>
        <w:t>:  Annual</w:t>
      </w:r>
      <w:r w:rsidR="004F2534" w:rsidRPr="00A7596D">
        <w:rPr>
          <w:b/>
        </w:rPr>
        <w:t xml:space="preserve"> Report</w:t>
      </w:r>
      <w:r w:rsidR="006959A1">
        <w:rPr>
          <w:b/>
        </w:rPr>
        <w:t>s</w:t>
      </w:r>
      <w:r w:rsidR="00BB1D73">
        <w:t xml:space="preserve"> </w:t>
      </w:r>
      <w:r w:rsidR="006959A1">
        <w:t xml:space="preserve">           </w:t>
      </w:r>
    </w:p>
    <w:p w:rsidR="00166D16" w:rsidRDefault="00102502" w:rsidP="00166D16">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BB1D73">
        <w:t>The</w:t>
      </w:r>
      <w:r w:rsidR="00646D92">
        <w:t xml:space="preserve"> Finance Committee and treasurer </w:t>
      </w:r>
      <w:r w:rsidR="004F2534">
        <w:t xml:space="preserve">shall provide an annual financial </w:t>
      </w:r>
      <w:r>
        <w:t>report to the</w:t>
      </w:r>
    </w:p>
    <w:p w:rsidR="00166D16" w:rsidRDefault="00166D16" w:rsidP="00166D16">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646D92">
        <w:t>Foundation</w:t>
      </w:r>
      <w:r>
        <w:t xml:space="preserve"> Board and </w:t>
      </w:r>
      <w:r w:rsidR="00102502">
        <w:t xml:space="preserve">the membership </w:t>
      </w:r>
      <w:r>
        <w:t xml:space="preserve">at the Foundation’s </w:t>
      </w:r>
      <w:r w:rsidR="00102502">
        <w:t>Annual Meeting.</w:t>
      </w:r>
      <w:r w:rsidR="00646D92">
        <w:t xml:space="preserve"> The Board of </w:t>
      </w:r>
    </w:p>
    <w:p w:rsidR="00166D16" w:rsidRDefault="00166D16" w:rsidP="00184E5C">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Directors shall </w:t>
      </w:r>
      <w:r w:rsidR="00646D92">
        <w:t xml:space="preserve">publish annually a report of </w:t>
      </w:r>
      <w:r w:rsidR="00920BAE">
        <w:t>Foundation activities that</w:t>
      </w:r>
      <w:r w:rsidR="00646D92">
        <w:t xml:space="preserve"> includes a financial </w:t>
      </w:r>
    </w:p>
    <w:p w:rsidR="00E7033B" w:rsidRPr="00DD0E48" w:rsidRDefault="00166D16" w:rsidP="00184E5C">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102502">
        <w:t>statement</w:t>
      </w:r>
      <w:r w:rsidR="00102502" w:rsidRPr="00C65F4C">
        <w:t xml:space="preserve">, available to members, donors, and the </w:t>
      </w:r>
      <w:proofErr w:type="gramStart"/>
      <w:r w:rsidR="00102502" w:rsidRPr="00C65F4C">
        <w:t>general public</w:t>
      </w:r>
      <w:proofErr w:type="gramEnd"/>
      <w:r w:rsidR="00102502" w:rsidRPr="00C65F4C">
        <w:t>.</w:t>
      </w:r>
      <w:r w:rsidR="00102502">
        <w:t xml:space="preserve"> </w:t>
      </w:r>
      <w:r w:rsidR="00DD0E48">
        <w:rPr>
          <w:b/>
        </w:rPr>
        <w:tab/>
      </w:r>
      <w:r w:rsidR="00DD0E48">
        <w:rPr>
          <w:b/>
        </w:rPr>
        <w:tab/>
      </w:r>
      <w:r w:rsidR="00DD0E48">
        <w:rPr>
          <w:b/>
        </w:rPr>
        <w:tab/>
      </w:r>
      <w:r w:rsidR="00DD0E48">
        <w:rPr>
          <w:b/>
        </w:rPr>
        <w:tab/>
      </w:r>
      <w:r w:rsidR="00DD0E48">
        <w:rPr>
          <w:b/>
        </w:rPr>
        <w:tab/>
      </w:r>
      <w:r w:rsidR="00DD0E48">
        <w:rPr>
          <w:b/>
        </w:rPr>
        <w:tab/>
      </w:r>
      <w:r w:rsidR="00DD0E48">
        <w:rPr>
          <w:b/>
        </w:rPr>
        <w:tab/>
      </w:r>
      <w:r w:rsidR="00DD0E48">
        <w:rPr>
          <w:b/>
        </w:rPr>
        <w:tab/>
      </w:r>
      <w:r w:rsidR="00DD0E48">
        <w:rPr>
          <w:b/>
        </w:rPr>
        <w:tab/>
      </w:r>
      <w:r w:rsidR="00DD0E48">
        <w:rPr>
          <w:b/>
        </w:rPr>
        <w:tab/>
      </w:r>
    </w:p>
    <w:p w:rsidR="00646D92" w:rsidRDefault="00A4262E" w:rsidP="00184E5C">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Pr>
          <w:b/>
        </w:rPr>
        <w:t xml:space="preserve">Section </w:t>
      </w:r>
      <w:r w:rsidR="00184E5C">
        <w:rPr>
          <w:b/>
        </w:rPr>
        <w:t>9</w:t>
      </w:r>
      <w:r>
        <w:rPr>
          <w:b/>
        </w:rPr>
        <w:t>:</w:t>
      </w:r>
      <w:r w:rsidR="002E116D">
        <w:rPr>
          <w:b/>
        </w:rPr>
        <w:t xml:space="preserve"> </w:t>
      </w:r>
      <w:r w:rsidR="004F2534" w:rsidRPr="00A7596D">
        <w:rPr>
          <w:b/>
        </w:rPr>
        <w:t xml:space="preserve"> Annual Audit</w:t>
      </w:r>
      <w:r w:rsidR="004F2534">
        <w:t xml:space="preserve"> </w:t>
      </w:r>
    </w:p>
    <w:p w:rsidR="00102502" w:rsidRPr="00C65F4C" w:rsidRDefault="00646D92" w:rsidP="00920BA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00920BAE">
        <w:t xml:space="preserve">The Finance Committee and treasurer shall schedule an end-of-year audit </w:t>
      </w:r>
      <w:r w:rsidR="00920BAE" w:rsidRPr="00C65F4C">
        <w:t xml:space="preserve">by a certified public </w:t>
      </w:r>
    </w:p>
    <w:p w:rsidR="00920BAE" w:rsidRDefault="00102502" w:rsidP="00920BAE">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sidRPr="00C65F4C">
        <w:t xml:space="preserve">           </w:t>
      </w:r>
      <w:r w:rsidR="00920BAE" w:rsidRPr="00C65F4C">
        <w:t xml:space="preserve">accountant when required by the board, the IRS, or </w:t>
      </w:r>
      <w:proofErr w:type="gramStart"/>
      <w:r w:rsidR="00920BAE" w:rsidRPr="00C65F4C">
        <w:t>other</w:t>
      </w:r>
      <w:proofErr w:type="gramEnd"/>
      <w:r w:rsidR="00920BAE" w:rsidRPr="00C65F4C">
        <w:t xml:space="preserve"> government agency.</w:t>
      </w:r>
    </w:p>
    <w:p w:rsidR="00C47809" w:rsidRDefault="00C47809" w:rsidP="00C47809">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rPr>
          <w:b/>
        </w:rPr>
      </w:pPr>
    </w:p>
    <w:p w:rsidR="002E116D" w:rsidRDefault="00920BAE" w:rsidP="00184E5C">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pPr>
      <w:r>
        <w:rPr>
          <w:b/>
        </w:rPr>
        <w:t>Sect</w:t>
      </w:r>
      <w:r w:rsidR="00A4262E">
        <w:rPr>
          <w:b/>
        </w:rPr>
        <w:t xml:space="preserve">ion </w:t>
      </w:r>
      <w:r w:rsidR="00184E5C">
        <w:rPr>
          <w:b/>
        </w:rPr>
        <w:t>10</w:t>
      </w:r>
      <w:r w:rsidR="00A4262E">
        <w:rPr>
          <w:b/>
        </w:rPr>
        <w:t>:</w:t>
      </w:r>
      <w:r w:rsidR="002E116D">
        <w:rPr>
          <w:b/>
        </w:rPr>
        <w:t xml:space="preserve"> </w:t>
      </w:r>
      <w:r w:rsidR="004F2534" w:rsidRPr="00A7596D">
        <w:rPr>
          <w:b/>
        </w:rPr>
        <w:t xml:space="preserve"> Fiscal Year</w:t>
      </w:r>
      <w:r w:rsidR="004F2534">
        <w:t xml:space="preserve"> </w:t>
      </w:r>
    </w:p>
    <w:p w:rsidR="00184E5C" w:rsidRPr="00DD0E48" w:rsidRDefault="002E116D" w:rsidP="00841529">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after="240" w:line="276" w:lineRule="auto"/>
      </w:pPr>
      <w:r>
        <w:t xml:space="preserve">           </w:t>
      </w:r>
      <w:r w:rsidR="004F2534">
        <w:t>The fiscal year shall be from July 1 to June 30.</w:t>
      </w:r>
      <w:r w:rsidR="00C82014">
        <w:tab/>
      </w:r>
      <w:r w:rsidR="00C82014">
        <w:tab/>
      </w:r>
      <w:r w:rsidR="00C82014">
        <w:tab/>
      </w:r>
      <w:r w:rsidR="00C82014">
        <w:tab/>
      </w:r>
      <w:r w:rsidR="00C82014">
        <w:tab/>
      </w:r>
      <w:r w:rsidR="00C82014">
        <w:tab/>
      </w:r>
      <w:r w:rsidR="00C82014">
        <w:tab/>
      </w:r>
    </w:p>
    <w:p w:rsidR="004F2534" w:rsidRDefault="00AA7DF5" w:rsidP="00841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outlineLvl w:val="0"/>
      </w:pPr>
      <w:r>
        <w:rPr>
          <w:b/>
        </w:rPr>
        <w:t xml:space="preserve">Article </w:t>
      </w:r>
      <w:r w:rsidR="004F2534">
        <w:rPr>
          <w:b/>
        </w:rPr>
        <w:t>X</w:t>
      </w:r>
      <w:r w:rsidR="00372D74">
        <w:rPr>
          <w:b/>
        </w:rPr>
        <w:t xml:space="preserve">: </w:t>
      </w:r>
      <w:r w:rsidR="004F2534">
        <w:rPr>
          <w:b/>
        </w:rPr>
        <w:t xml:space="preserve"> Authority</w:t>
      </w:r>
    </w:p>
    <w:p w:rsidR="002E116D" w:rsidRDefault="00311D62"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ind w:hanging="720"/>
      </w:pPr>
      <w:r>
        <w:tab/>
      </w:r>
      <w:r w:rsidR="00A4262E" w:rsidRPr="00A4262E">
        <w:rPr>
          <w:b/>
        </w:rPr>
        <w:t xml:space="preserve">Section </w:t>
      </w:r>
      <w:r w:rsidR="004F2534" w:rsidRPr="00311D62">
        <w:rPr>
          <w:b/>
        </w:rPr>
        <w:t>1. Administration</w:t>
      </w:r>
      <w:r w:rsidR="004F2534">
        <w:t xml:space="preserve"> </w:t>
      </w:r>
    </w:p>
    <w:p w:rsidR="002E116D" w:rsidRDefault="002E116D"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r>
      <w:r w:rsidR="004F2534">
        <w:t xml:space="preserve">Rules governing the administration of the Foundation and the criteria for </w:t>
      </w:r>
      <w:r w:rsidR="002935CD">
        <w:t>grants and awards</w:t>
      </w:r>
      <w:r w:rsidR="004F2534">
        <w:t xml:space="preserve"> </w:t>
      </w:r>
    </w:p>
    <w:p w:rsidR="002E116D" w:rsidRDefault="002E116D"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r>
      <w:r w:rsidR="004F2534">
        <w:t xml:space="preserve">shall be </w:t>
      </w:r>
      <w:r>
        <w:t>determined</w:t>
      </w:r>
      <w:r w:rsidR="004F2534">
        <w:t xml:space="preserve"> by the Board of Directors</w:t>
      </w:r>
      <w:r>
        <w:t xml:space="preserve"> in accordance with procedures outlined in these </w:t>
      </w:r>
    </w:p>
    <w:p w:rsidR="00516935" w:rsidRDefault="002E116D" w:rsidP="005169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t>bylaws.</w:t>
      </w:r>
      <w:r w:rsidR="004F2534">
        <w:t xml:space="preserve"> </w:t>
      </w:r>
    </w:p>
    <w:p w:rsidR="00516935" w:rsidRDefault="00BB26BA"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p>
    <w:p w:rsidR="002E116D" w:rsidRDefault="00516935"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rsidR="00A4262E">
        <w:rPr>
          <w:b/>
        </w:rPr>
        <w:t>Section 2:</w:t>
      </w:r>
      <w:r w:rsidR="004F2534" w:rsidRPr="00311D62">
        <w:rPr>
          <w:b/>
        </w:rPr>
        <w:t xml:space="preserve"> </w:t>
      </w:r>
      <w:r w:rsidR="002E116D">
        <w:rPr>
          <w:b/>
        </w:rPr>
        <w:t xml:space="preserve"> </w:t>
      </w:r>
      <w:r w:rsidR="002935CD">
        <w:rPr>
          <w:b/>
        </w:rPr>
        <w:t>Funds</w:t>
      </w:r>
      <w:r w:rsidR="004F2534">
        <w:t xml:space="preserve"> </w:t>
      </w:r>
    </w:p>
    <w:p w:rsidR="00804EF0" w:rsidRDefault="00804EF0" w:rsidP="004F2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t xml:space="preserve">           </w:t>
      </w:r>
      <w:r w:rsidR="004F2534">
        <w:t xml:space="preserve">The Board of Directors has sole responsibility for </w:t>
      </w:r>
      <w:r w:rsidR="004F2534" w:rsidRPr="00804EF0">
        <w:t>the</w:t>
      </w:r>
      <w:r w:rsidRPr="00C65F4C">
        <w:t xml:space="preserve"> management and distribution</w:t>
      </w:r>
      <w:r w:rsidR="004F2534" w:rsidRPr="00C65F4C">
        <w:t xml:space="preserve"> </w:t>
      </w:r>
      <w:r w:rsidR="004F2534">
        <w:t xml:space="preserve">of </w:t>
      </w:r>
      <w:r w:rsidR="006B34A2">
        <w:t>funds</w:t>
      </w:r>
      <w:r>
        <w:t xml:space="preserve"> </w:t>
      </w:r>
    </w:p>
    <w:p w:rsidR="00246247" w:rsidRDefault="006B34A2"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tab/>
      </w:r>
      <w:r w:rsidR="004F2534">
        <w:t>under the</w:t>
      </w:r>
      <w:r w:rsidR="00B2372F">
        <w:t xml:space="preserve"> bylaws and r</w:t>
      </w:r>
      <w:r w:rsidR="002935CD">
        <w:t>ules</w:t>
      </w:r>
      <w:r w:rsidR="00A97F10">
        <w:t xml:space="preserve"> of the Foundation. </w:t>
      </w:r>
    </w:p>
    <w:p w:rsidR="00246247" w:rsidRDefault="00246247"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p>
    <w:p w:rsidR="00205A71" w:rsidRPr="00DD0E48" w:rsidRDefault="00246247"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ab/>
      </w:r>
      <w:r>
        <w:tab/>
      </w:r>
      <w:r>
        <w:tab/>
      </w:r>
      <w:r>
        <w:tab/>
      </w:r>
      <w:r>
        <w:tab/>
      </w:r>
      <w:r>
        <w:tab/>
      </w:r>
      <w:r>
        <w:tab/>
      </w:r>
      <w:r>
        <w:tab/>
      </w:r>
      <w:r>
        <w:tab/>
      </w:r>
      <w:r>
        <w:tab/>
      </w:r>
      <w:r>
        <w:tab/>
      </w:r>
      <w:r>
        <w:tab/>
      </w:r>
      <w:r>
        <w:tab/>
      </w:r>
      <w:r>
        <w:tab/>
        <w:t>8</w:t>
      </w:r>
      <w:r>
        <w:rPr>
          <w:b/>
        </w:rPr>
        <w:tab/>
      </w:r>
    </w:p>
    <w:p w:rsidR="00F67148" w:rsidRDefault="004F2534" w:rsidP="00C67F69">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before="120"/>
        <w:jc w:val="center"/>
        <w:outlineLvl w:val="0"/>
        <w:rPr>
          <w:b/>
        </w:rPr>
      </w:pPr>
      <w:r>
        <w:rPr>
          <w:b/>
        </w:rPr>
        <w:t xml:space="preserve">Article </w:t>
      </w:r>
      <w:proofErr w:type="gramStart"/>
      <w:r>
        <w:rPr>
          <w:b/>
        </w:rPr>
        <w:t>X</w:t>
      </w:r>
      <w:r w:rsidR="00AA7DF5">
        <w:rPr>
          <w:b/>
        </w:rPr>
        <w:t>I</w:t>
      </w:r>
      <w:r>
        <w:rPr>
          <w:b/>
        </w:rPr>
        <w:t xml:space="preserve"> </w:t>
      </w:r>
      <w:r w:rsidR="00372D74">
        <w:rPr>
          <w:b/>
        </w:rPr>
        <w:t>:</w:t>
      </w:r>
      <w:proofErr w:type="gramEnd"/>
      <w:r w:rsidR="00372D74">
        <w:rPr>
          <w:b/>
        </w:rPr>
        <w:t xml:space="preserve"> </w:t>
      </w:r>
      <w:r>
        <w:rPr>
          <w:b/>
        </w:rPr>
        <w:t xml:space="preserve"> Corporate Seal</w:t>
      </w:r>
    </w:p>
    <w:p w:rsidR="00372D74" w:rsidRDefault="00372D74" w:rsidP="00372D7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before="120"/>
        <w:outlineLvl w:val="0"/>
      </w:pPr>
      <w:r w:rsidRPr="00372D74">
        <w:t>The official seal of the Foundation shall consist of the words “The North Carolina</w:t>
      </w:r>
      <w:r>
        <w:t xml:space="preserve"> Delta Kappa Gamma</w:t>
      </w:r>
    </w:p>
    <w:p w:rsidR="00F5504E" w:rsidRPr="00372D74" w:rsidRDefault="00372D74" w:rsidP="00372D74">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outlineLvl w:val="0"/>
      </w:pPr>
      <w:r>
        <w:t>Educational Foundation” and the words “CORPORATE SEAL” inscribed within two concentric circles.</w:t>
      </w:r>
      <w:r w:rsidRPr="00372D74">
        <w:t xml:space="preserve"> </w:t>
      </w:r>
      <w:r w:rsidR="00331F20">
        <w:rPr>
          <w:b/>
        </w:rPr>
        <w:tab/>
      </w:r>
      <w:r w:rsidR="00331F20">
        <w:rPr>
          <w:b/>
        </w:rPr>
        <w:tab/>
      </w:r>
      <w:r w:rsidR="00331F20">
        <w:rPr>
          <w:b/>
        </w:rPr>
        <w:tab/>
      </w:r>
    </w:p>
    <w:p w:rsidR="00F5504E" w:rsidRPr="00F5504E" w:rsidRDefault="00F5504E" w:rsidP="00636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0"/>
        <w:rPr>
          <w:b/>
        </w:rPr>
      </w:pPr>
      <w:r w:rsidRPr="00F5504E">
        <w:rPr>
          <w:b/>
        </w:rPr>
        <w:t>Article XII</w:t>
      </w:r>
      <w:r w:rsidR="00372D74">
        <w:rPr>
          <w:b/>
        </w:rPr>
        <w:t xml:space="preserve">: </w:t>
      </w:r>
      <w:r w:rsidR="0048560A">
        <w:rPr>
          <w:b/>
        </w:rPr>
        <w:t xml:space="preserve"> </w:t>
      </w:r>
      <w:r w:rsidRPr="00F5504E">
        <w:rPr>
          <w:b/>
        </w:rPr>
        <w:t>Parliamentary Authority</w:t>
      </w:r>
    </w:p>
    <w:p w:rsidR="00C21A57" w:rsidRPr="006B34A2" w:rsidRDefault="00F5504E" w:rsidP="006B34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20"/>
      </w:pPr>
      <w:r w:rsidRPr="00F5504E">
        <w:rPr>
          <w:i/>
        </w:rPr>
        <w:tab/>
      </w:r>
      <w:r w:rsidRPr="00F5504E">
        <w:t>The rules contained in</w:t>
      </w:r>
      <w:r w:rsidRPr="00F5504E">
        <w:rPr>
          <w:i/>
        </w:rPr>
        <w:t xml:space="preserve"> Robert’s Rules of Order Newly Revised</w:t>
      </w:r>
      <w:r w:rsidRPr="00F5504E">
        <w:t xml:space="preserve"> (current edition) shall govern Foundation proceedings in all cases to which they are applicable and in which this authority is not inconsistent </w:t>
      </w:r>
      <w:r w:rsidR="0015266E">
        <w:t xml:space="preserve">with </w:t>
      </w:r>
      <w:r w:rsidRPr="00F5504E">
        <w:t xml:space="preserve">other </w:t>
      </w:r>
      <w:r w:rsidR="0015266E">
        <w:t>Foundation rules</w:t>
      </w:r>
      <w:r w:rsidRPr="00F5504E">
        <w:t xml:space="preserve"> and any state or federal statutes applicable to this organization that do not authorize the provision of these bylaws to take precedence.</w:t>
      </w:r>
      <w:r w:rsidR="00804EF0">
        <w:t xml:space="preserve"> The chair shall appoint a parliamentarian.</w:t>
      </w:r>
    </w:p>
    <w:p w:rsidR="003E19E9" w:rsidRDefault="003E19E9" w:rsidP="003E19E9">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outlineLvl w:val="0"/>
        <w:rPr>
          <w:b/>
        </w:rPr>
      </w:pPr>
    </w:p>
    <w:p w:rsidR="004F2534" w:rsidRPr="003E19E9" w:rsidRDefault="004F2534" w:rsidP="00AB1A08">
      <w:pPr>
        <w:widowControl w:val="0"/>
        <w:tabs>
          <w:tab w:val="left" w:pos="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outlineLvl w:val="0"/>
        <w:rPr>
          <w:b/>
          <w:szCs w:val="24"/>
        </w:rPr>
      </w:pPr>
      <w:r>
        <w:rPr>
          <w:b/>
        </w:rPr>
        <w:t>Article XI</w:t>
      </w:r>
      <w:r w:rsidR="00AA7DF5">
        <w:rPr>
          <w:b/>
        </w:rPr>
        <w:t>I</w:t>
      </w:r>
      <w:r w:rsidR="00F5504E">
        <w:rPr>
          <w:b/>
        </w:rPr>
        <w:t>I</w:t>
      </w:r>
      <w:r w:rsidR="00372D74">
        <w:rPr>
          <w:b/>
        </w:rPr>
        <w:t xml:space="preserve">: </w:t>
      </w:r>
      <w:r>
        <w:rPr>
          <w:b/>
        </w:rPr>
        <w:t xml:space="preserve"> Amendments to Bylaws</w:t>
      </w:r>
    </w:p>
    <w:p w:rsidR="007D0217" w:rsidRDefault="00311D62" w:rsidP="007D02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r>
      <w:r w:rsidR="0015266E">
        <w:t>The</w:t>
      </w:r>
      <w:r w:rsidR="00B2372F">
        <w:t xml:space="preserve"> b</w:t>
      </w:r>
      <w:r w:rsidR="004F2534">
        <w:t>ylaws may be amended by a two-thirds</w:t>
      </w:r>
      <w:r w:rsidR="00D833BC">
        <w:t xml:space="preserve"> (2/3)</w:t>
      </w:r>
      <w:r w:rsidR="00B2372F">
        <w:t xml:space="preserve"> vote of the d</w:t>
      </w:r>
      <w:r w:rsidR="004F2534">
        <w:t xml:space="preserve">irectors </w:t>
      </w:r>
      <w:r w:rsidR="0015266E">
        <w:t xml:space="preserve">with </w:t>
      </w:r>
      <w:r w:rsidR="004F2534">
        <w:t>ten (10) days’ pr</w:t>
      </w:r>
      <w:r w:rsidR="00D833BC">
        <w:t>ior</w:t>
      </w:r>
      <w:r w:rsidR="004F2534">
        <w:t xml:space="preserve"> </w:t>
      </w:r>
      <w:r w:rsidR="0015266E">
        <w:t xml:space="preserve">written </w:t>
      </w:r>
      <w:r w:rsidR="004F2534">
        <w:t>notice of the proposed amendment</w:t>
      </w:r>
      <w:r w:rsidR="0015266E">
        <w:t>.</w:t>
      </w:r>
      <w:r w:rsidR="004F2534">
        <w:t xml:space="preserve"> </w:t>
      </w:r>
      <w:r w:rsidR="00D11887">
        <w:tab/>
      </w:r>
    </w:p>
    <w:p w:rsidR="00841529" w:rsidRPr="00841529" w:rsidRDefault="00AB1A08" w:rsidP="007D02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hanging="720"/>
      </w:pPr>
      <w:r>
        <w:rPr>
          <w:b/>
        </w:rPr>
        <w:t xml:space="preserve">         </w:t>
      </w:r>
    </w:p>
    <w:p w:rsidR="0063661D" w:rsidRDefault="00AB1A08" w:rsidP="007D02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hanging="720"/>
        <w:jc w:val="center"/>
      </w:pPr>
      <w:r>
        <w:rPr>
          <w:b/>
        </w:rPr>
        <w:t xml:space="preserve"> </w:t>
      </w:r>
      <w:r w:rsidR="00841529">
        <w:rPr>
          <w:b/>
        </w:rPr>
        <w:t xml:space="preserve">          </w:t>
      </w:r>
      <w:r w:rsidR="0063661D">
        <w:rPr>
          <w:b/>
        </w:rPr>
        <w:t>Article XIV</w:t>
      </w:r>
      <w:r w:rsidR="00372D74">
        <w:rPr>
          <w:b/>
        </w:rPr>
        <w:t xml:space="preserve">: </w:t>
      </w:r>
      <w:r w:rsidR="0063661D">
        <w:rPr>
          <w:b/>
        </w:rPr>
        <w:t xml:space="preserve"> Dissolution and Distribution of Assets</w:t>
      </w:r>
    </w:p>
    <w:p w:rsidR="006D3B4F" w:rsidRDefault="006D3B4F" w:rsidP="008E3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20"/>
      </w:pPr>
      <w:r>
        <w:tab/>
        <w:t>In the event that either by vote of the Board of Directors or by legal action or otherwise, this</w:t>
      </w:r>
    </w:p>
    <w:p w:rsidR="006D3B4F" w:rsidRDefault="006D3B4F" w:rsidP="008E3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
        <w:t>Foundation is dissolved, its assets after payment of all outstanding obligations shall be transferred</w:t>
      </w:r>
    </w:p>
    <w:p w:rsidR="00E60976" w:rsidRDefault="0063661D"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ab/>
        <w:t xml:space="preserve">and delivered to such other non-profit </w:t>
      </w:r>
      <w:r w:rsidRPr="001B2756">
        <w:t>corporation or non-profit</w:t>
      </w:r>
      <w:r>
        <w:t xml:space="preserve"> organization qualified under </w:t>
      </w:r>
      <w:r w:rsidR="00E60976">
        <w:t xml:space="preserve">Section </w:t>
      </w:r>
    </w:p>
    <w:p w:rsidR="00E60976" w:rsidRDefault="00E60976"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ab/>
        <w:t xml:space="preserve">501(c)(3) of </w:t>
      </w:r>
      <w:r w:rsidR="0063661D">
        <w:t>the Internal Revenue Code as will carry out the purpose</w:t>
      </w:r>
      <w:r>
        <w:t xml:space="preserve">s and policies set forth in the </w:t>
      </w:r>
    </w:p>
    <w:p w:rsidR="00804EF0" w:rsidRDefault="00E60976"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ab/>
      </w:r>
      <w:r w:rsidR="0063661D">
        <w:t>Articles of Incorporation</w:t>
      </w:r>
      <w:r w:rsidR="0063661D" w:rsidRPr="00C90ED7">
        <w:t>.</w:t>
      </w:r>
      <w:r w:rsidR="00841529">
        <w:t xml:space="preserve"> </w:t>
      </w:r>
      <w:r w:rsidRPr="00C90ED7">
        <w:t xml:space="preserve"> No </w:t>
      </w:r>
      <w:r w:rsidR="00804EF0" w:rsidRPr="002B1F1C">
        <w:t>member</w:t>
      </w:r>
      <w:r w:rsidR="00804EF0" w:rsidRPr="00DD0E48">
        <w:t>,</w:t>
      </w:r>
      <w:r w:rsidR="00804EF0">
        <w:t xml:space="preserve"> </w:t>
      </w:r>
      <w:r w:rsidRPr="00C90ED7">
        <w:t>officer</w:t>
      </w:r>
      <w:r w:rsidR="00804EF0">
        <w:t>,</w:t>
      </w:r>
      <w:r w:rsidRPr="00C90ED7">
        <w:t xml:space="preserve"> or director of the Foundation shall be entitled to sh</w:t>
      </w:r>
      <w:r w:rsidR="00804EF0">
        <w:t xml:space="preserve">are </w:t>
      </w:r>
    </w:p>
    <w:p w:rsidR="00E60976" w:rsidRDefault="00804EF0"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 xml:space="preserve">            in </w:t>
      </w:r>
      <w:r w:rsidRPr="00C90ED7">
        <w:t xml:space="preserve">the </w:t>
      </w:r>
      <w:r w:rsidR="00E60976" w:rsidRPr="00C90ED7">
        <w:t>distribution of any Foundation assets upon dissolution of the Foundation.</w:t>
      </w:r>
      <w:r w:rsidR="00841529">
        <w:t xml:space="preserve"> </w:t>
      </w:r>
      <w:r w:rsidR="00E60976">
        <w:t xml:space="preserve"> Should assets be </w:t>
      </w:r>
    </w:p>
    <w:p w:rsidR="00804EF0" w:rsidRDefault="00804EF0"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 xml:space="preserve">          </w:t>
      </w:r>
      <w:r w:rsidR="00372D74">
        <w:t xml:space="preserve"> </w:t>
      </w:r>
      <w:r>
        <w:t xml:space="preserve"> disputed, </w:t>
      </w:r>
      <w:r w:rsidR="0063661D">
        <w:t xml:space="preserve">they shall be distributed as determined in the appropriate division of the NC General Court </w:t>
      </w:r>
    </w:p>
    <w:p w:rsidR="0063661D" w:rsidRDefault="00804EF0"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 xml:space="preserve">           </w:t>
      </w:r>
      <w:r w:rsidR="00372D74">
        <w:t xml:space="preserve"> </w:t>
      </w:r>
      <w:r>
        <w:t xml:space="preserve">of </w:t>
      </w:r>
      <w:r w:rsidR="0063661D">
        <w:t>Justice.</w:t>
      </w:r>
    </w:p>
    <w:p w:rsidR="00E60976" w:rsidRDefault="00E60976" w:rsidP="00E60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p>
    <w:p w:rsidR="00FE32D9" w:rsidRDefault="00E60976" w:rsidP="00DD0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pPr>
      <w: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r w:rsidR="007C4665">
        <w:rPr>
          <w:b/>
        </w:rPr>
        <w:tab/>
      </w:r>
    </w:p>
    <w:p w:rsidR="00331F20" w:rsidRDefault="00331F20" w:rsidP="00C343B0">
      <w:pPr>
        <w:pStyle w:val="levnl2"/>
        <w:widowControl/>
        <w:ind w:left="0" w:firstLine="0"/>
      </w:pPr>
    </w:p>
    <w:p w:rsidR="00641E30" w:rsidRDefault="00910309" w:rsidP="00AB0587">
      <w:pPr>
        <w:pStyle w:val="levnl2"/>
        <w:widowControl/>
        <w:ind w:left="0" w:firstLine="0"/>
      </w:pPr>
      <w:r>
        <w:t>Adopted April 26, 2014</w:t>
      </w:r>
    </w:p>
    <w:p w:rsidR="00454668" w:rsidRDefault="00454668" w:rsidP="00AB0587">
      <w:pPr>
        <w:pStyle w:val="levnl2"/>
        <w:widowControl/>
        <w:ind w:left="0" w:firstLine="0"/>
      </w:pPr>
      <w:r>
        <w:t>Amended April 2, 2016</w:t>
      </w:r>
    </w:p>
    <w:p w:rsidR="00454668" w:rsidRPr="00454668" w:rsidRDefault="00454668" w:rsidP="00AB0587">
      <w:pPr>
        <w:pStyle w:val="levnl2"/>
        <w:widowControl/>
        <w:ind w:left="0" w:firstLine="0"/>
        <w:rPr>
          <w:sz w:val="16"/>
          <w:szCs w:val="16"/>
        </w:rPr>
      </w:pPr>
      <w:r>
        <w:rPr>
          <w:sz w:val="16"/>
          <w:szCs w:val="16"/>
        </w:rPr>
        <w:t xml:space="preserve">     </w:t>
      </w:r>
      <w:r w:rsidRPr="00454668">
        <w:rPr>
          <w:sz w:val="16"/>
          <w:szCs w:val="16"/>
        </w:rPr>
        <w:t>Article V, Section 2, added new B</w:t>
      </w:r>
    </w:p>
    <w:p w:rsidR="00246247" w:rsidRDefault="00246247" w:rsidP="00AB0587">
      <w:pPr>
        <w:pStyle w:val="levnl2"/>
        <w:widowControl/>
        <w:ind w:left="0" w:firstLine="0"/>
      </w:pPr>
      <w:r>
        <w:t xml:space="preserve">Revised August 15, 2016 </w:t>
      </w:r>
    </w:p>
    <w:p w:rsidR="00246247" w:rsidRDefault="00454668" w:rsidP="00AB0587">
      <w:pPr>
        <w:pStyle w:val="levnl2"/>
        <w:widowControl/>
        <w:ind w:left="0" w:firstLine="0"/>
        <w:rPr>
          <w:sz w:val="16"/>
          <w:szCs w:val="16"/>
        </w:rPr>
      </w:pPr>
      <w:r>
        <w:rPr>
          <w:sz w:val="16"/>
          <w:szCs w:val="16"/>
        </w:rPr>
        <w:t xml:space="preserve">     </w:t>
      </w:r>
      <w:r w:rsidR="00246247" w:rsidRPr="00246247">
        <w:rPr>
          <w:sz w:val="16"/>
          <w:szCs w:val="16"/>
        </w:rPr>
        <w:t xml:space="preserve">Article V, 4, </w:t>
      </w:r>
      <w:proofErr w:type="gramStart"/>
      <w:r w:rsidR="00246247" w:rsidRPr="00246247">
        <w:rPr>
          <w:sz w:val="16"/>
          <w:szCs w:val="16"/>
        </w:rPr>
        <w:t>H</w:t>
      </w:r>
      <w:r w:rsidR="00246247">
        <w:rPr>
          <w:sz w:val="16"/>
          <w:szCs w:val="16"/>
        </w:rPr>
        <w:t xml:space="preserve">; </w:t>
      </w:r>
      <w:r>
        <w:rPr>
          <w:sz w:val="16"/>
          <w:szCs w:val="16"/>
        </w:rPr>
        <w:t xml:space="preserve"> </w:t>
      </w:r>
      <w:r w:rsidR="00246247">
        <w:rPr>
          <w:sz w:val="16"/>
          <w:szCs w:val="16"/>
        </w:rPr>
        <w:t>Article</w:t>
      </w:r>
      <w:proofErr w:type="gramEnd"/>
      <w:r w:rsidR="00246247">
        <w:rPr>
          <w:sz w:val="16"/>
          <w:szCs w:val="16"/>
        </w:rPr>
        <w:t xml:space="preserve"> VI, added Section 2</w:t>
      </w:r>
    </w:p>
    <w:p w:rsidR="00246247" w:rsidRDefault="00454668" w:rsidP="00AB0587">
      <w:pPr>
        <w:pStyle w:val="levnl2"/>
        <w:widowControl/>
        <w:ind w:left="0" w:firstLine="0"/>
        <w:rPr>
          <w:sz w:val="16"/>
          <w:szCs w:val="16"/>
        </w:rPr>
      </w:pPr>
      <w:r>
        <w:rPr>
          <w:sz w:val="16"/>
          <w:szCs w:val="16"/>
        </w:rPr>
        <w:t xml:space="preserve">     </w:t>
      </w:r>
      <w:r w:rsidR="00F65064">
        <w:rPr>
          <w:sz w:val="16"/>
          <w:szCs w:val="16"/>
        </w:rPr>
        <w:t>Ar</w:t>
      </w:r>
      <w:r>
        <w:rPr>
          <w:sz w:val="16"/>
          <w:szCs w:val="16"/>
        </w:rPr>
        <w:t xml:space="preserve">ticle VIII, Section 2, added </w:t>
      </w:r>
      <w:proofErr w:type="gramStart"/>
      <w:r>
        <w:rPr>
          <w:sz w:val="16"/>
          <w:szCs w:val="16"/>
        </w:rPr>
        <w:t xml:space="preserve">D;  </w:t>
      </w:r>
      <w:r w:rsidR="00F65064">
        <w:rPr>
          <w:sz w:val="16"/>
          <w:szCs w:val="16"/>
        </w:rPr>
        <w:t>added</w:t>
      </w:r>
      <w:proofErr w:type="gramEnd"/>
      <w:r w:rsidR="00F65064">
        <w:rPr>
          <w:sz w:val="16"/>
          <w:szCs w:val="16"/>
        </w:rPr>
        <w:t xml:space="preserve"> Sections 5 and 6</w:t>
      </w:r>
    </w:p>
    <w:p w:rsidR="00F65064" w:rsidRPr="00246247" w:rsidRDefault="00F65064" w:rsidP="00AB0587">
      <w:pPr>
        <w:pStyle w:val="levnl2"/>
        <w:widowControl/>
        <w:ind w:left="0" w:firstLine="0"/>
        <w:rPr>
          <w:sz w:val="16"/>
          <w:szCs w:val="16"/>
        </w:rPr>
      </w:pPr>
      <w:bookmarkStart w:id="0" w:name="_GoBack"/>
      <w:bookmarkEnd w:id="0"/>
    </w:p>
    <w:p w:rsidR="00D13CFD" w:rsidRDefault="00D13CFD" w:rsidP="00AB0587">
      <w:pPr>
        <w:pStyle w:val="levnl2"/>
        <w:widowControl/>
        <w:ind w:left="0" w:firstLine="0"/>
      </w:pPr>
    </w:p>
    <w:p w:rsidR="00D13CFD" w:rsidRDefault="00D13CFD" w:rsidP="00AB0587">
      <w:pPr>
        <w:pStyle w:val="levnl2"/>
        <w:widowControl/>
        <w:ind w:left="0" w:firstLine="0"/>
      </w:pPr>
    </w:p>
    <w:sectPr w:rsidR="00D13CFD" w:rsidSect="00DD0E4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7CA063F"/>
    <w:multiLevelType w:val="hybridMultilevel"/>
    <w:tmpl w:val="B406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37CF0"/>
    <w:multiLevelType w:val="hybridMultilevel"/>
    <w:tmpl w:val="9FA03A86"/>
    <w:lvl w:ilvl="0" w:tplc="F28EE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A13A30"/>
    <w:multiLevelType w:val="hybridMultilevel"/>
    <w:tmpl w:val="74323E72"/>
    <w:lvl w:ilvl="0" w:tplc="2864D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F2534"/>
    <w:rsid w:val="00007F5D"/>
    <w:rsid w:val="000115E4"/>
    <w:rsid w:val="0001628A"/>
    <w:rsid w:val="00030F75"/>
    <w:rsid w:val="000313DD"/>
    <w:rsid w:val="00032AAC"/>
    <w:rsid w:val="00040A74"/>
    <w:rsid w:val="00042615"/>
    <w:rsid w:val="00072A35"/>
    <w:rsid w:val="0008728E"/>
    <w:rsid w:val="000A0937"/>
    <w:rsid w:val="000A1BC0"/>
    <w:rsid w:val="000B1B6C"/>
    <w:rsid w:val="000B2DF0"/>
    <w:rsid w:val="000C2A1B"/>
    <w:rsid w:val="000C3B59"/>
    <w:rsid w:val="000F022B"/>
    <w:rsid w:val="000F21DE"/>
    <w:rsid w:val="000F55DA"/>
    <w:rsid w:val="0010053E"/>
    <w:rsid w:val="00102502"/>
    <w:rsid w:val="001245B8"/>
    <w:rsid w:val="001250E6"/>
    <w:rsid w:val="00134958"/>
    <w:rsid w:val="00143FEA"/>
    <w:rsid w:val="0015266E"/>
    <w:rsid w:val="0015341F"/>
    <w:rsid w:val="00166D16"/>
    <w:rsid w:val="00172345"/>
    <w:rsid w:val="001754C2"/>
    <w:rsid w:val="00182E56"/>
    <w:rsid w:val="00184E5C"/>
    <w:rsid w:val="00191AC8"/>
    <w:rsid w:val="001A0518"/>
    <w:rsid w:val="001B2756"/>
    <w:rsid w:val="001B2B30"/>
    <w:rsid w:val="001B646D"/>
    <w:rsid w:val="001D0D1C"/>
    <w:rsid w:val="001F148D"/>
    <w:rsid w:val="001F6406"/>
    <w:rsid w:val="002039EE"/>
    <w:rsid w:val="002052B4"/>
    <w:rsid w:val="00205A71"/>
    <w:rsid w:val="0021155F"/>
    <w:rsid w:val="00216F9D"/>
    <w:rsid w:val="00234BA8"/>
    <w:rsid w:val="00236180"/>
    <w:rsid w:val="00245965"/>
    <w:rsid w:val="00246247"/>
    <w:rsid w:val="00257526"/>
    <w:rsid w:val="00266F62"/>
    <w:rsid w:val="00276D77"/>
    <w:rsid w:val="00277739"/>
    <w:rsid w:val="002935CD"/>
    <w:rsid w:val="002A086C"/>
    <w:rsid w:val="002A4E15"/>
    <w:rsid w:val="002B105F"/>
    <w:rsid w:val="002B1F1C"/>
    <w:rsid w:val="002C76EA"/>
    <w:rsid w:val="002D2762"/>
    <w:rsid w:val="002E116D"/>
    <w:rsid w:val="002E235A"/>
    <w:rsid w:val="002E6468"/>
    <w:rsid w:val="002F03D6"/>
    <w:rsid w:val="002F2297"/>
    <w:rsid w:val="002F45D0"/>
    <w:rsid w:val="002F6E60"/>
    <w:rsid w:val="002F6FFA"/>
    <w:rsid w:val="002F7779"/>
    <w:rsid w:val="0030372E"/>
    <w:rsid w:val="00311D48"/>
    <w:rsid w:val="00311D62"/>
    <w:rsid w:val="003127D0"/>
    <w:rsid w:val="003254AD"/>
    <w:rsid w:val="00330CE4"/>
    <w:rsid w:val="00331F20"/>
    <w:rsid w:val="00333C05"/>
    <w:rsid w:val="003358F9"/>
    <w:rsid w:val="00344813"/>
    <w:rsid w:val="003478DD"/>
    <w:rsid w:val="00351230"/>
    <w:rsid w:val="00355780"/>
    <w:rsid w:val="003560E0"/>
    <w:rsid w:val="00360D3C"/>
    <w:rsid w:val="00372D74"/>
    <w:rsid w:val="003775DF"/>
    <w:rsid w:val="0038104F"/>
    <w:rsid w:val="00382E8E"/>
    <w:rsid w:val="00392203"/>
    <w:rsid w:val="003A4CDF"/>
    <w:rsid w:val="003C1D34"/>
    <w:rsid w:val="003C41A8"/>
    <w:rsid w:val="003D2D58"/>
    <w:rsid w:val="003D6500"/>
    <w:rsid w:val="003E19E9"/>
    <w:rsid w:val="003E6348"/>
    <w:rsid w:val="003E776C"/>
    <w:rsid w:val="003F1816"/>
    <w:rsid w:val="003F77F1"/>
    <w:rsid w:val="004023E6"/>
    <w:rsid w:val="00403E24"/>
    <w:rsid w:val="004044AD"/>
    <w:rsid w:val="004161F7"/>
    <w:rsid w:val="00435B7E"/>
    <w:rsid w:val="004423D0"/>
    <w:rsid w:val="004464A3"/>
    <w:rsid w:val="00447972"/>
    <w:rsid w:val="00454668"/>
    <w:rsid w:val="004568B2"/>
    <w:rsid w:val="004712C2"/>
    <w:rsid w:val="004722F3"/>
    <w:rsid w:val="00475950"/>
    <w:rsid w:val="00476D30"/>
    <w:rsid w:val="004815CD"/>
    <w:rsid w:val="00481F82"/>
    <w:rsid w:val="0048560A"/>
    <w:rsid w:val="004879A8"/>
    <w:rsid w:val="004969C1"/>
    <w:rsid w:val="00497BAC"/>
    <w:rsid w:val="004B7871"/>
    <w:rsid w:val="004C73F3"/>
    <w:rsid w:val="004E644A"/>
    <w:rsid w:val="004F0FA4"/>
    <w:rsid w:val="004F2534"/>
    <w:rsid w:val="004F670F"/>
    <w:rsid w:val="005065BE"/>
    <w:rsid w:val="00507B3D"/>
    <w:rsid w:val="00516935"/>
    <w:rsid w:val="005178D9"/>
    <w:rsid w:val="00541ADF"/>
    <w:rsid w:val="005600FB"/>
    <w:rsid w:val="00564C21"/>
    <w:rsid w:val="00572730"/>
    <w:rsid w:val="00575C5C"/>
    <w:rsid w:val="00576711"/>
    <w:rsid w:val="00593F3E"/>
    <w:rsid w:val="00597153"/>
    <w:rsid w:val="005B1964"/>
    <w:rsid w:val="005C3B9B"/>
    <w:rsid w:val="005C4D82"/>
    <w:rsid w:val="005C6C44"/>
    <w:rsid w:val="005D0161"/>
    <w:rsid w:val="005E0C88"/>
    <w:rsid w:val="005E3677"/>
    <w:rsid w:val="00602C32"/>
    <w:rsid w:val="00627AA3"/>
    <w:rsid w:val="006318CA"/>
    <w:rsid w:val="0063409F"/>
    <w:rsid w:val="0063661D"/>
    <w:rsid w:val="00637CEE"/>
    <w:rsid w:val="0064080E"/>
    <w:rsid w:val="00640820"/>
    <w:rsid w:val="00641E30"/>
    <w:rsid w:val="00646D92"/>
    <w:rsid w:val="00651655"/>
    <w:rsid w:val="0065285D"/>
    <w:rsid w:val="006553ED"/>
    <w:rsid w:val="00681413"/>
    <w:rsid w:val="00683E67"/>
    <w:rsid w:val="006959A1"/>
    <w:rsid w:val="006B21EA"/>
    <w:rsid w:val="006B34A2"/>
    <w:rsid w:val="006C7A36"/>
    <w:rsid w:val="006D2272"/>
    <w:rsid w:val="006D3974"/>
    <w:rsid w:val="006D3B4F"/>
    <w:rsid w:val="006F3288"/>
    <w:rsid w:val="006F7312"/>
    <w:rsid w:val="0070066E"/>
    <w:rsid w:val="00706414"/>
    <w:rsid w:val="007112EC"/>
    <w:rsid w:val="00715CCA"/>
    <w:rsid w:val="007215FE"/>
    <w:rsid w:val="007348DF"/>
    <w:rsid w:val="00760E30"/>
    <w:rsid w:val="007708A1"/>
    <w:rsid w:val="0077346B"/>
    <w:rsid w:val="007869E9"/>
    <w:rsid w:val="00793887"/>
    <w:rsid w:val="00793D7F"/>
    <w:rsid w:val="007B47DD"/>
    <w:rsid w:val="007C0658"/>
    <w:rsid w:val="007C3D83"/>
    <w:rsid w:val="007C4665"/>
    <w:rsid w:val="007C4E6E"/>
    <w:rsid w:val="007D0217"/>
    <w:rsid w:val="007D5B06"/>
    <w:rsid w:val="007D6C55"/>
    <w:rsid w:val="007E09C9"/>
    <w:rsid w:val="007E625D"/>
    <w:rsid w:val="007F48F6"/>
    <w:rsid w:val="00804EF0"/>
    <w:rsid w:val="00806E42"/>
    <w:rsid w:val="0081666F"/>
    <w:rsid w:val="00834EBD"/>
    <w:rsid w:val="008359BE"/>
    <w:rsid w:val="00841529"/>
    <w:rsid w:val="00856DE4"/>
    <w:rsid w:val="0086163F"/>
    <w:rsid w:val="00864465"/>
    <w:rsid w:val="00873477"/>
    <w:rsid w:val="00885662"/>
    <w:rsid w:val="00887A23"/>
    <w:rsid w:val="008B4A4C"/>
    <w:rsid w:val="008B685A"/>
    <w:rsid w:val="008C2E0F"/>
    <w:rsid w:val="008D3DBD"/>
    <w:rsid w:val="008E1369"/>
    <w:rsid w:val="008E31B2"/>
    <w:rsid w:val="008F6016"/>
    <w:rsid w:val="00900C8E"/>
    <w:rsid w:val="009100DA"/>
    <w:rsid w:val="00910309"/>
    <w:rsid w:val="00920220"/>
    <w:rsid w:val="00920BAE"/>
    <w:rsid w:val="00925650"/>
    <w:rsid w:val="009304C1"/>
    <w:rsid w:val="00931078"/>
    <w:rsid w:val="00953E22"/>
    <w:rsid w:val="00960F8F"/>
    <w:rsid w:val="00996BB3"/>
    <w:rsid w:val="009A71A6"/>
    <w:rsid w:val="009B0D94"/>
    <w:rsid w:val="009C14FD"/>
    <w:rsid w:val="00A02B2D"/>
    <w:rsid w:val="00A10469"/>
    <w:rsid w:val="00A26B3F"/>
    <w:rsid w:val="00A339FC"/>
    <w:rsid w:val="00A34057"/>
    <w:rsid w:val="00A4019A"/>
    <w:rsid w:val="00A4262E"/>
    <w:rsid w:val="00A45DC1"/>
    <w:rsid w:val="00A52813"/>
    <w:rsid w:val="00A777EC"/>
    <w:rsid w:val="00A92305"/>
    <w:rsid w:val="00A97F10"/>
    <w:rsid w:val="00AA7DF5"/>
    <w:rsid w:val="00AB0587"/>
    <w:rsid w:val="00AB1A08"/>
    <w:rsid w:val="00AB7384"/>
    <w:rsid w:val="00AD096D"/>
    <w:rsid w:val="00AE5A5B"/>
    <w:rsid w:val="00AF2F6A"/>
    <w:rsid w:val="00AF74F2"/>
    <w:rsid w:val="00B20FFF"/>
    <w:rsid w:val="00B2372F"/>
    <w:rsid w:val="00B3217D"/>
    <w:rsid w:val="00B3258E"/>
    <w:rsid w:val="00B36753"/>
    <w:rsid w:val="00B65FF1"/>
    <w:rsid w:val="00B73F77"/>
    <w:rsid w:val="00B96A94"/>
    <w:rsid w:val="00BA51A4"/>
    <w:rsid w:val="00BB0BA4"/>
    <w:rsid w:val="00BB0DAC"/>
    <w:rsid w:val="00BB1D73"/>
    <w:rsid w:val="00BB26BA"/>
    <w:rsid w:val="00BC195E"/>
    <w:rsid w:val="00BD6ABD"/>
    <w:rsid w:val="00BF28ED"/>
    <w:rsid w:val="00C0649B"/>
    <w:rsid w:val="00C21A57"/>
    <w:rsid w:val="00C320C7"/>
    <w:rsid w:val="00C33EA0"/>
    <w:rsid w:val="00C343B0"/>
    <w:rsid w:val="00C42470"/>
    <w:rsid w:val="00C4464B"/>
    <w:rsid w:val="00C47809"/>
    <w:rsid w:val="00C54132"/>
    <w:rsid w:val="00C542AE"/>
    <w:rsid w:val="00C567A1"/>
    <w:rsid w:val="00C65F4C"/>
    <w:rsid w:val="00C67F69"/>
    <w:rsid w:val="00C74EC7"/>
    <w:rsid w:val="00C77242"/>
    <w:rsid w:val="00C82014"/>
    <w:rsid w:val="00C871DE"/>
    <w:rsid w:val="00C90ED7"/>
    <w:rsid w:val="00C93969"/>
    <w:rsid w:val="00C94373"/>
    <w:rsid w:val="00CA028E"/>
    <w:rsid w:val="00CA03B2"/>
    <w:rsid w:val="00CA0C37"/>
    <w:rsid w:val="00CA5D54"/>
    <w:rsid w:val="00CA7421"/>
    <w:rsid w:val="00CB1302"/>
    <w:rsid w:val="00CD0658"/>
    <w:rsid w:val="00CD5200"/>
    <w:rsid w:val="00CD6612"/>
    <w:rsid w:val="00CE12A9"/>
    <w:rsid w:val="00CF12A6"/>
    <w:rsid w:val="00CF3253"/>
    <w:rsid w:val="00CF45BD"/>
    <w:rsid w:val="00D047A8"/>
    <w:rsid w:val="00D11887"/>
    <w:rsid w:val="00D13CFD"/>
    <w:rsid w:val="00D258B3"/>
    <w:rsid w:val="00D27C27"/>
    <w:rsid w:val="00D370FD"/>
    <w:rsid w:val="00D60505"/>
    <w:rsid w:val="00D71BF3"/>
    <w:rsid w:val="00D75862"/>
    <w:rsid w:val="00D77FAC"/>
    <w:rsid w:val="00D833BC"/>
    <w:rsid w:val="00D879E8"/>
    <w:rsid w:val="00D91D8C"/>
    <w:rsid w:val="00DA0D4E"/>
    <w:rsid w:val="00DA714B"/>
    <w:rsid w:val="00DC275A"/>
    <w:rsid w:val="00DC307C"/>
    <w:rsid w:val="00DD0E48"/>
    <w:rsid w:val="00DE5E99"/>
    <w:rsid w:val="00DF7541"/>
    <w:rsid w:val="00E06E92"/>
    <w:rsid w:val="00E1229E"/>
    <w:rsid w:val="00E26EC5"/>
    <w:rsid w:val="00E362A8"/>
    <w:rsid w:val="00E41B2B"/>
    <w:rsid w:val="00E56C89"/>
    <w:rsid w:val="00E60976"/>
    <w:rsid w:val="00E62E97"/>
    <w:rsid w:val="00E64F1D"/>
    <w:rsid w:val="00E7033B"/>
    <w:rsid w:val="00E740BB"/>
    <w:rsid w:val="00E96828"/>
    <w:rsid w:val="00E97C0F"/>
    <w:rsid w:val="00EA4BF4"/>
    <w:rsid w:val="00EB57EC"/>
    <w:rsid w:val="00EC189E"/>
    <w:rsid w:val="00EC58CB"/>
    <w:rsid w:val="00EE4B61"/>
    <w:rsid w:val="00F0467A"/>
    <w:rsid w:val="00F11EB0"/>
    <w:rsid w:val="00F2665F"/>
    <w:rsid w:val="00F44932"/>
    <w:rsid w:val="00F53977"/>
    <w:rsid w:val="00F5504E"/>
    <w:rsid w:val="00F63682"/>
    <w:rsid w:val="00F65064"/>
    <w:rsid w:val="00F67148"/>
    <w:rsid w:val="00F679CC"/>
    <w:rsid w:val="00F7623C"/>
    <w:rsid w:val="00F8157B"/>
    <w:rsid w:val="00F84AF2"/>
    <w:rsid w:val="00FA2C79"/>
    <w:rsid w:val="00FC10F3"/>
    <w:rsid w:val="00FD644E"/>
    <w:rsid w:val="00FE32D9"/>
    <w:rsid w:val="00FE78E2"/>
    <w:rsid w:val="00F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ABEF"/>
  <w15:docId w15:val="{75BE10E2-7B51-4781-8001-25BE1FD4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5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2">
    <w:name w:val="_levnl2"/>
    <w:basedOn w:val="Normal"/>
    <w:rsid w:val="00471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471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1">
    <w:name w:val="_levnl1"/>
    <w:basedOn w:val="Normal"/>
    <w:rsid w:val="00293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character" w:customStyle="1" w:styleId="apple-tab-span">
    <w:name w:val="apple-tab-span"/>
    <w:basedOn w:val="DefaultParagraphFont"/>
    <w:rsid w:val="00E362A8"/>
  </w:style>
  <w:style w:type="character" w:styleId="Strong">
    <w:name w:val="Strong"/>
    <w:basedOn w:val="DefaultParagraphFont"/>
    <w:uiPriority w:val="22"/>
    <w:qFormat/>
    <w:rsid w:val="003478DD"/>
    <w:rPr>
      <w:b/>
      <w:bCs/>
    </w:rPr>
  </w:style>
  <w:style w:type="paragraph" w:styleId="DocumentMap">
    <w:name w:val="Document Map"/>
    <w:basedOn w:val="Normal"/>
    <w:link w:val="DocumentMapChar"/>
    <w:uiPriority w:val="99"/>
    <w:semiHidden/>
    <w:unhideWhenUsed/>
    <w:rsid w:val="00C67F69"/>
    <w:rPr>
      <w:rFonts w:ascii="Tahoma" w:hAnsi="Tahoma" w:cs="Tahoma"/>
      <w:sz w:val="16"/>
      <w:szCs w:val="16"/>
    </w:rPr>
  </w:style>
  <w:style w:type="character" w:customStyle="1" w:styleId="DocumentMapChar">
    <w:name w:val="Document Map Char"/>
    <w:basedOn w:val="DefaultParagraphFont"/>
    <w:link w:val="DocumentMap"/>
    <w:uiPriority w:val="99"/>
    <w:semiHidden/>
    <w:rsid w:val="00C67F6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11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55F"/>
    <w:rPr>
      <w:rFonts w:ascii="Segoe UI" w:eastAsia="Times New Roman" w:hAnsi="Segoe UI" w:cs="Segoe UI"/>
      <w:sz w:val="18"/>
      <w:szCs w:val="18"/>
    </w:rPr>
  </w:style>
  <w:style w:type="paragraph" w:styleId="ListParagraph">
    <w:name w:val="List Paragraph"/>
    <w:basedOn w:val="Normal"/>
    <w:uiPriority w:val="34"/>
    <w:qFormat/>
    <w:rsid w:val="00E0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690">
      <w:bodyDiv w:val="1"/>
      <w:marLeft w:val="0"/>
      <w:marRight w:val="0"/>
      <w:marTop w:val="0"/>
      <w:marBottom w:val="0"/>
      <w:divBdr>
        <w:top w:val="none" w:sz="0" w:space="0" w:color="auto"/>
        <w:left w:val="none" w:sz="0" w:space="0" w:color="auto"/>
        <w:bottom w:val="none" w:sz="0" w:space="0" w:color="auto"/>
        <w:right w:val="none" w:sz="0" w:space="0" w:color="auto"/>
      </w:divBdr>
      <w:divsChild>
        <w:div w:id="715007269">
          <w:marLeft w:val="0"/>
          <w:marRight w:val="0"/>
          <w:marTop w:val="0"/>
          <w:marBottom w:val="0"/>
          <w:divBdr>
            <w:top w:val="none" w:sz="0" w:space="0" w:color="auto"/>
            <w:left w:val="none" w:sz="0" w:space="0" w:color="auto"/>
            <w:bottom w:val="none" w:sz="0" w:space="0" w:color="auto"/>
            <w:right w:val="none" w:sz="0" w:space="0" w:color="auto"/>
          </w:divBdr>
          <w:divsChild>
            <w:div w:id="69569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62138">
                  <w:marLeft w:val="0"/>
                  <w:marRight w:val="0"/>
                  <w:marTop w:val="0"/>
                  <w:marBottom w:val="0"/>
                  <w:divBdr>
                    <w:top w:val="none" w:sz="0" w:space="0" w:color="auto"/>
                    <w:left w:val="none" w:sz="0" w:space="0" w:color="auto"/>
                    <w:bottom w:val="none" w:sz="0" w:space="0" w:color="auto"/>
                    <w:right w:val="none" w:sz="0" w:space="0" w:color="auto"/>
                  </w:divBdr>
                  <w:divsChild>
                    <w:div w:id="1089735269">
                      <w:marLeft w:val="0"/>
                      <w:marRight w:val="0"/>
                      <w:marTop w:val="0"/>
                      <w:marBottom w:val="0"/>
                      <w:divBdr>
                        <w:top w:val="none" w:sz="0" w:space="0" w:color="auto"/>
                        <w:left w:val="none" w:sz="0" w:space="0" w:color="auto"/>
                        <w:bottom w:val="none" w:sz="0" w:space="0" w:color="auto"/>
                        <w:right w:val="none" w:sz="0" w:space="0" w:color="auto"/>
                      </w:divBdr>
                      <w:divsChild>
                        <w:div w:id="1453279319">
                          <w:marLeft w:val="0"/>
                          <w:marRight w:val="0"/>
                          <w:marTop w:val="0"/>
                          <w:marBottom w:val="0"/>
                          <w:divBdr>
                            <w:top w:val="none" w:sz="0" w:space="0" w:color="auto"/>
                            <w:left w:val="none" w:sz="0" w:space="0" w:color="auto"/>
                            <w:bottom w:val="none" w:sz="0" w:space="0" w:color="auto"/>
                            <w:right w:val="none" w:sz="0" w:space="0" w:color="auto"/>
                          </w:divBdr>
                          <w:divsChild>
                            <w:div w:id="15118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3935">
              <w:marLeft w:val="0"/>
              <w:marRight w:val="0"/>
              <w:marTop w:val="0"/>
              <w:marBottom w:val="0"/>
              <w:divBdr>
                <w:top w:val="none" w:sz="0" w:space="0" w:color="auto"/>
                <w:left w:val="none" w:sz="0" w:space="0" w:color="auto"/>
                <w:bottom w:val="none" w:sz="0" w:space="0" w:color="auto"/>
                <w:right w:val="none" w:sz="0" w:space="0" w:color="auto"/>
              </w:divBdr>
            </w:div>
            <w:div w:id="241107801">
              <w:marLeft w:val="0"/>
              <w:marRight w:val="0"/>
              <w:marTop w:val="0"/>
              <w:marBottom w:val="0"/>
              <w:divBdr>
                <w:top w:val="none" w:sz="0" w:space="0" w:color="auto"/>
                <w:left w:val="none" w:sz="0" w:space="0" w:color="auto"/>
                <w:bottom w:val="none" w:sz="0" w:space="0" w:color="auto"/>
                <w:right w:val="none" w:sz="0" w:space="0" w:color="auto"/>
              </w:divBdr>
              <w:divsChild>
                <w:div w:id="1713380918">
                  <w:marLeft w:val="0"/>
                  <w:marRight w:val="0"/>
                  <w:marTop w:val="0"/>
                  <w:marBottom w:val="0"/>
                  <w:divBdr>
                    <w:top w:val="none" w:sz="0" w:space="0" w:color="auto"/>
                    <w:left w:val="none" w:sz="0" w:space="0" w:color="auto"/>
                    <w:bottom w:val="none" w:sz="0" w:space="0" w:color="auto"/>
                    <w:right w:val="none" w:sz="0" w:space="0" w:color="auto"/>
                  </w:divBdr>
                  <w:divsChild>
                    <w:div w:id="731582411">
                      <w:marLeft w:val="0"/>
                      <w:marRight w:val="0"/>
                      <w:marTop w:val="0"/>
                      <w:marBottom w:val="0"/>
                      <w:divBdr>
                        <w:top w:val="none" w:sz="0" w:space="0" w:color="auto"/>
                        <w:left w:val="none" w:sz="0" w:space="0" w:color="auto"/>
                        <w:bottom w:val="none" w:sz="0" w:space="0" w:color="auto"/>
                        <w:right w:val="none" w:sz="0" w:space="0" w:color="auto"/>
                      </w:divBdr>
                      <w:divsChild>
                        <w:div w:id="1375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5240">
              <w:marLeft w:val="0"/>
              <w:marRight w:val="0"/>
              <w:marTop w:val="0"/>
              <w:marBottom w:val="0"/>
              <w:divBdr>
                <w:top w:val="none" w:sz="0" w:space="0" w:color="auto"/>
                <w:left w:val="none" w:sz="0" w:space="0" w:color="auto"/>
                <w:bottom w:val="none" w:sz="0" w:space="0" w:color="auto"/>
                <w:right w:val="none" w:sz="0" w:space="0" w:color="auto"/>
              </w:divBdr>
            </w:div>
            <w:div w:id="1517188926">
              <w:marLeft w:val="0"/>
              <w:marRight w:val="0"/>
              <w:marTop w:val="0"/>
              <w:marBottom w:val="0"/>
              <w:divBdr>
                <w:top w:val="none" w:sz="0" w:space="0" w:color="auto"/>
                <w:left w:val="none" w:sz="0" w:space="0" w:color="auto"/>
                <w:bottom w:val="none" w:sz="0" w:space="0" w:color="auto"/>
                <w:right w:val="none" w:sz="0" w:space="0" w:color="auto"/>
              </w:divBdr>
              <w:divsChild>
                <w:div w:id="1968662808">
                  <w:marLeft w:val="0"/>
                  <w:marRight w:val="0"/>
                  <w:marTop w:val="0"/>
                  <w:marBottom w:val="0"/>
                  <w:divBdr>
                    <w:top w:val="none" w:sz="0" w:space="0" w:color="auto"/>
                    <w:left w:val="none" w:sz="0" w:space="0" w:color="auto"/>
                    <w:bottom w:val="none" w:sz="0" w:space="0" w:color="auto"/>
                    <w:right w:val="none" w:sz="0" w:space="0" w:color="auto"/>
                  </w:divBdr>
                  <w:divsChild>
                    <w:div w:id="1462647985">
                      <w:marLeft w:val="0"/>
                      <w:marRight w:val="0"/>
                      <w:marTop w:val="0"/>
                      <w:marBottom w:val="0"/>
                      <w:divBdr>
                        <w:top w:val="none" w:sz="0" w:space="0" w:color="auto"/>
                        <w:left w:val="none" w:sz="0" w:space="0" w:color="auto"/>
                        <w:bottom w:val="none" w:sz="0" w:space="0" w:color="auto"/>
                        <w:right w:val="none" w:sz="0" w:space="0" w:color="auto"/>
                      </w:divBdr>
                      <w:divsChild>
                        <w:div w:id="10932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660">
              <w:marLeft w:val="0"/>
              <w:marRight w:val="0"/>
              <w:marTop w:val="0"/>
              <w:marBottom w:val="0"/>
              <w:divBdr>
                <w:top w:val="none" w:sz="0" w:space="0" w:color="auto"/>
                <w:left w:val="none" w:sz="0" w:space="0" w:color="auto"/>
                <w:bottom w:val="none" w:sz="0" w:space="0" w:color="auto"/>
                <w:right w:val="none" w:sz="0" w:space="0" w:color="auto"/>
              </w:divBdr>
            </w:div>
            <w:div w:id="878738559">
              <w:marLeft w:val="0"/>
              <w:marRight w:val="0"/>
              <w:marTop w:val="0"/>
              <w:marBottom w:val="0"/>
              <w:divBdr>
                <w:top w:val="none" w:sz="0" w:space="0" w:color="auto"/>
                <w:left w:val="none" w:sz="0" w:space="0" w:color="auto"/>
                <w:bottom w:val="none" w:sz="0" w:space="0" w:color="auto"/>
                <w:right w:val="none" w:sz="0" w:space="0" w:color="auto"/>
              </w:divBdr>
            </w:div>
            <w:div w:id="832913407">
              <w:marLeft w:val="0"/>
              <w:marRight w:val="0"/>
              <w:marTop w:val="0"/>
              <w:marBottom w:val="0"/>
              <w:divBdr>
                <w:top w:val="none" w:sz="0" w:space="0" w:color="auto"/>
                <w:left w:val="none" w:sz="0" w:space="0" w:color="auto"/>
                <w:bottom w:val="none" w:sz="0" w:space="0" w:color="auto"/>
                <w:right w:val="none" w:sz="0" w:space="0" w:color="auto"/>
              </w:divBdr>
            </w:div>
          </w:divsChild>
        </w:div>
        <w:div w:id="170682522">
          <w:marLeft w:val="0"/>
          <w:marRight w:val="0"/>
          <w:marTop w:val="0"/>
          <w:marBottom w:val="0"/>
          <w:divBdr>
            <w:top w:val="none" w:sz="0" w:space="0" w:color="auto"/>
            <w:left w:val="none" w:sz="0" w:space="0" w:color="auto"/>
            <w:bottom w:val="none" w:sz="0" w:space="0" w:color="auto"/>
            <w:right w:val="none" w:sz="0" w:space="0" w:color="auto"/>
          </w:divBdr>
        </w:div>
        <w:div w:id="332606571">
          <w:marLeft w:val="0"/>
          <w:marRight w:val="0"/>
          <w:marTop w:val="0"/>
          <w:marBottom w:val="0"/>
          <w:divBdr>
            <w:top w:val="none" w:sz="0" w:space="0" w:color="auto"/>
            <w:left w:val="none" w:sz="0" w:space="0" w:color="auto"/>
            <w:bottom w:val="none" w:sz="0" w:space="0" w:color="auto"/>
            <w:right w:val="none" w:sz="0" w:space="0" w:color="auto"/>
          </w:divBdr>
        </w:div>
        <w:div w:id="127168152">
          <w:marLeft w:val="0"/>
          <w:marRight w:val="0"/>
          <w:marTop w:val="0"/>
          <w:marBottom w:val="0"/>
          <w:divBdr>
            <w:top w:val="none" w:sz="0" w:space="0" w:color="auto"/>
            <w:left w:val="none" w:sz="0" w:space="0" w:color="auto"/>
            <w:bottom w:val="none" w:sz="0" w:space="0" w:color="auto"/>
            <w:right w:val="none" w:sz="0" w:space="0" w:color="auto"/>
          </w:divBdr>
        </w:div>
        <w:div w:id="1922256606">
          <w:marLeft w:val="0"/>
          <w:marRight w:val="0"/>
          <w:marTop w:val="0"/>
          <w:marBottom w:val="0"/>
          <w:divBdr>
            <w:top w:val="none" w:sz="0" w:space="0" w:color="auto"/>
            <w:left w:val="none" w:sz="0" w:space="0" w:color="auto"/>
            <w:bottom w:val="none" w:sz="0" w:space="0" w:color="auto"/>
            <w:right w:val="none" w:sz="0" w:space="0" w:color="auto"/>
          </w:divBdr>
        </w:div>
        <w:div w:id="1156994266">
          <w:marLeft w:val="0"/>
          <w:marRight w:val="0"/>
          <w:marTop w:val="0"/>
          <w:marBottom w:val="0"/>
          <w:divBdr>
            <w:top w:val="none" w:sz="0" w:space="0" w:color="auto"/>
            <w:left w:val="none" w:sz="0" w:space="0" w:color="auto"/>
            <w:bottom w:val="none" w:sz="0" w:space="0" w:color="auto"/>
            <w:right w:val="none" w:sz="0" w:space="0" w:color="auto"/>
          </w:divBdr>
        </w:div>
        <w:div w:id="145798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75E8-FDE4-4919-A63A-C0A4CD4A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HP_User</dc:creator>
  <cp:lastModifiedBy>Maxine</cp:lastModifiedBy>
  <cp:revision>2</cp:revision>
  <cp:lastPrinted>2015-06-12T14:45:00Z</cp:lastPrinted>
  <dcterms:created xsi:type="dcterms:W3CDTF">2016-10-31T00:56:00Z</dcterms:created>
  <dcterms:modified xsi:type="dcterms:W3CDTF">2016-10-31T00:56:00Z</dcterms:modified>
</cp:coreProperties>
</file>